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FC" w:rsidRDefault="00EA29FC" w:rsidP="00EA29FC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EA29FC" w:rsidRPr="00F41980" w:rsidRDefault="00EA29FC" w:rsidP="00EA29FC">
      <w:pPr>
        <w:spacing w:line="240" w:lineRule="auto"/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F41980">
        <w:rPr>
          <w:rFonts w:ascii="Times New Roman" w:hAnsi="Times New Roman" w:cs="Times New Roman"/>
          <w:sz w:val="20"/>
          <w:szCs w:val="24"/>
        </w:rPr>
        <w:t>БАЛТИЙСКИЙ ФЕДЕРАЛЬНЫЙ УНИВЕРСИТЕТ ИМ. ИММАНУИЛА КАНТА</w:t>
      </w:r>
    </w:p>
    <w:p w:rsidR="00EA29FC" w:rsidRDefault="00EA29FC" w:rsidP="00EA2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201" w:rsidRPr="00F41980" w:rsidRDefault="00EA29FC" w:rsidP="00EA29FC">
      <w:pPr>
        <w:jc w:val="right"/>
        <w:rPr>
          <w:rFonts w:ascii="Times New Roman" w:hAnsi="Times New Roman" w:cs="Times New Roman"/>
          <w:sz w:val="20"/>
          <w:szCs w:val="24"/>
        </w:rPr>
      </w:pPr>
      <w:r w:rsidRPr="00F41980">
        <w:rPr>
          <w:rFonts w:ascii="Times New Roman" w:hAnsi="Times New Roman" w:cs="Times New Roman"/>
          <w:sz w:val="20"/>
          <w:szCs w:val="24"/>
        </w:rPr>
        <w:t>КАФЕДРА МЕНЕДЖМЕНТА И МАРКЕТИНГА</w:t>
      </w:r>
    </w:p>
    <w:p w:rsidR="00EA29FC" w:rsidRDefault="00EA29FC" w:rsidP="00EA29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A4A" w:rsidRDefault="00186A4A" w:rsidP="00EA29FC">
      <w:pPr>
        <w:jc w:val="center"/>
        <w:rPr>
          <w:rFonts w:ascii="Times New Roman" w:hAnsi="Times New Roman"/>
          <w:sz w:val="28"/>
          <w:szCs w:val="28"/>
        </w:rPr>
      </w:pPr>
    </w:p>
    <w:p w:rsidR="00186A4A" w:rsidRDefault="00186A4A" w:rsidP="00EA29FC">
      <w:pPr>
        <w:jc w:val="center"/>
        <w:rPr>
          <w:rFonts w:ascii="Times New Roman" w:hAnsi="Times New Roman"/>
          <w:sz w:val="28"/>
          <w:szCs w:val="28"/>
        </w:rPr>
      </w:pPr>
    </w:p>
    <w:p w:rsidR="00F41980" w:rsidRPr="00F41980" w:rsidRDefault="00A41C96" w:rsidP="00EA29FC">
      <w:pPr>
        <w:jc w:val="center"/>
        <w:rPr>
          <w:rFonts w:ascii="Times New Roman" w:hAnsi="Times New Roman"/>
          <w:b/>
          <w:sz w:val="28"/>
          <w:szCs w:val="28"/>
        </w:rPr>
      </w:pPr>
      <w:r w:rsidRPr="00F41980">
        <w:rPr>
          <w:rFonts w:ascii="Times New Roman" w:hAnsi="Times New Roman"/>
          <w:b/>
          <w:sz w:val="28"/>
          <w:szCs w:val="28"/>
        </w:rPr>
        <w:t xml:space="preserve">Анализ АПК Калининградской области </w:t>
      </w:r>
      <w:r w:rsidR="00F41980" w:rsidRPr="00F41980">
        <w:rPr>
          <w:rFonts w:ascii="Times New Roman" w:hAnsi="Times New Roman"/>
          <w:b/>
          <w:sz w:val="28"/>
          <w:szCs w:val="28"/>
        </w:rPr>
        <w:t>с применением</w:t>
      </w:r>
      <w:r w:rsidRPr="00F41980">
        <w:rPr>
          <w:rFonts w:ascii="Times New Roman" w:hAnsi="Times New Roman"/>
          <w:b/>
          <w:sz w:val="28"/>
          <w:szCs w:val="28"/>
        </w:rPr>
        <w:t xml:space="preserve"> экспертн</w:t>
      </w:r>
      <w:r w:rsidR="00FD444B" w:rsidRPr="00F41980">
        <w:rPr>
          <w:rFonts w:ascii="Times New Roman" w:hAnsi="Times New Roman"/>
          <w:b/>
          <w:sz w:val="28"/>
          <w:szCs w:val="28"/>
        </w:rPr>
        <w:t>ым</w:t>
      </w:r>
      <w:r w:rsidRPr="00F41980">
        <w:rPr>
          <w:rFonts w:ascii="Times New Roman" w:hAnsi="Times New Roman"/>
          <w:b/>
          <w:sz w:val="28"/>
          <w:szCs w:val="28"/>
        </w:rPr>
        <w:t xml:space="preserve"> метод</w:t>
      </w:r>
      <w:r w:rsidR="00FD444B" w:rsidRPr="00F41980">
        <w:rPr>
          <w:rFonts w:ascii="Times New Roman" w:hAnsi="Times New Roman"/>
          <w:b/>
          <w:sz w:val="28"/>
          <w:szCs w:val="28"/>
        </w:rPr>
        <w:t>ом</w:t>
      </w:r>
      <w:r w:rsidR="0006444E" w:rsidRPr="00F41980">
        <w:rPr>
          <w:rFonts w:ascii="Times New Roman" w:hAnsi="Times New Roman"/>
          <w:b/>
          <w:sz w:val="28"/>
          <w:szCs w:val="28"/>
        </w:rPr>
        <w:t xml:space="preserve">: </w:t>
      </w:r>
    </w:p>
    <w:p w:rsidR="00EA29FC" w:rsidRPr="0006444E" w:rsidRDefault="0006444E" w:rsidP="00E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980">
        <w:rPr>
          <w:rFonts w:ascii="Times New Roman" w:hAnsi="Times New Roman"/>
          <w:b/>
          <w:sz w:val="28"/>
          <w:szCs w:val="28"/>
        </w:rPr>
        <w:t>ранжировани</w:t>
      </w:r>
      <w:r w:rsidR="00F41980" w:rsidRPr="00F41980">
        <w:rPr>
          <w:rFonts w:ascii="Times New Roman" w:hAnsi="Times New Roman"/>
          <w:b/>
          <w:sz w:val="28"/>
          <w:szCs w:val="28"/>
        </w:rPr>
        <w:t>е альтернатив</w:t>
      </w:r>
      <w:r w:rsidRPr="00F41980">
        <w:rPr>
          <w:rFonts w:ascii="Times New Roman" w:hAnsi="Times New Roman"/>
          <w:b/>
          <w:sz w:val="28"/>
          <w:szCs w:val="28"/>
        </w:rPr>
        <w:t xml:space="preserve"> и </w:t>
      </w:r>
      <w:r w:rsidRPr="00F41980">
        <w:rPr>
          <w:rFonts w:ascii="Times New Roman" w:hAnsi="Times New Roman"/>
          <w:b/>
          <w:sz w:val="28"/>
          <w:szCs w:val="28"/>
          <w:lang w:val="en-US"/>
        </w:rPr>
        <w:t>SWOT</w:t>
      </w:r>
      <w:r w:rsidR="00F41980" w:rsidRPr="00F41980">
        <w:rPr>
          <w:rFonts w:ascii="Times New Roman" w:hAnsi="Times New Roman"/>
          <w:b/>
          <w:sz w:val="28"/>
          <w:szCs w:val="28"/>
        </w:rPr>
        <w:t>-анализ</w:t>
      </w:r>
    </w:p>
    <w:p w:rsidR="00EA29FC" w:rsidRDefault="00EA29FC" w:rsidP="00EA29FC">
      <w:pPr>
        <w:spacing w:after="0" w:line="264" w:lineRule="auto"/>
        <w:ind w:left="1134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B3344">
        <w:rPr>
          <w:i/>
          <w:iCs/>
          <w:sz w:val="48"/>
          <w:szCs w:val="48"/>
        </w:rPr>
        <w:br/>
      </w:r>
      <w:r w:rsidRPr="00EA29FC">
        <w:rPr>
          <w:rFonts w:ascii="Times New Roman" w:hAnsi="Times New Roman" w:cs="Times New Roman"/>
          <w:i/>
          <w:iCs/>
          <w:sz w:val="48"/>
          <w:szCs w:val="48"/>
        </w:rPr>
        <w:tab/>
      </w:r>
      <w:r w:rsidRPr="00EA29FC">
        <w:rPr>
          <w:rFonts w:ascii="Times New Roman" w:hAnsi="Times New Roman" w:cs="Times New Roman"/>
          <w:iCs/>
          <w:sz w:val="28"/>
          <w:szCs w:val="28"/>
        </w:rPr>
        <w:t>Работу выполнил</w:t>
      </w:r>
      <w:r w:rsidR="005C6FB4">
        <w:rPr>
          <w:rFonts w:ascii="Times New Roman" w:hAnsi="Times New Roman" w:cs="Times New Roman"/>
          <w:iCs/>
          <w:sz w:val="28"/>
          <w:szCs w:val="28"/>
        </w:rPr>
        <w:t>а</w:t>
      </w:r>
      <w:r w:rsidRPr="00EA29FC">
        <w:rPr>
          <w:rFonts w:ascii="Times New Roman" w:hAnsi="Times New Roman" w:cs="Times New Roman"/>
          <w:iCs/>
          <w:sz w:val="28"/>
          <w:szCs w:val="28"/>
        </w:rPr>
        <w:t>:</w:t>
      </w:r>
    </w:p>
    <w:p w:rsidR="00EA29FC" w:rsidRDefault="00EA29FC" w:rsidP="00EA29FC">
      <w:pPr>
        <w:spacing w:after="0" w:line="264" w:lineRule="auto"/>
        <w:ind w:left="113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студент</w:t>
      </w:r>
      <w:r w:rsidR="005C6FB4">
        <w:rPr>
          <w:rFonts w:ascii="Times New Roman" w:hAnsi="Times New Roman" w:cs="Times New Roman"/>
          <w:iCs/>
          <w:sz w:val="28"/>
          <w:szCs w:val="28"/>
        </w:rPr>
        <w:t>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5</w:t>
      </w:r>
      <w:r w:rsidR="00F41980">
        <w:rPr>
          <w:rFonts w:ascii="Times New Roman" w:hAnsi="Times New Roman" w:cs="Times New Roman"/>
          <w:iCs/>
          <w:sz w:val="28"/>
          <w:szCs w:val="28"/>
        </w:rPr>
        <w:t>-го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курса</w:t>
      </w:r>
      <w:r w:rsidR="0006444E">
        <w:rPr>
          <w:rFonts w:ascii="Times New Roman" w:hAnsi="Times New Roman" w:cs="Times New Roman"/>
          <w:iCs/>
          <w:sz w:val="28"/>
          <w:szCs w:val="28"/>
        </w:rPr>
        <w:t>, 4</w:t>
      </w:r>
      <w:r w:rsidR="00F41980">
        <w:rPr>
          <w:rFonts w:ascii="Times New Roman" w:hAnsi="Times New Roman" w:cs="Times New Roman"/>
          <w:iCs/>
          <w:sz w:val="28"/>
          <w:szCs w:val="28"/>
        </w:rPr>
        <w:t>-й</w:t>
      </w:r>
      <w:r w:rsidR="0006444E">
        <w:rPr>
          <w:rFonts w:ascii="Times New Roman" w:hAnsi="Times New Roman" w:cs="Times New Roman"/>
          <w:iCs/>
          <w:sz w:val="28"/>
          <w:szCs w:val="28"/>
        </w:rPr>
        <w:t xml:space="preserve"> группы</w:t>
      </w:r>
    </w:p>
    <w:p w:rsidR="00EA29FC" w:rsidRDefault="00EA29FC" w:rsidP="00EA29FC">
      <w:pPr>
        <w:spacing w:after="0" w:line="264" w:lineRule="auto"/>
        <w:ind w:left="113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очной формы обучения</w:t>
      </w:r>
    </w:p>
    <w:p w:rsidR="00EA29FC" w:rsidRDefault="00EA29FC" w:rsidP="00EA29FC">
      <w:pPr>
        <w:spacing w:after="0" w:line="264" w:lineRule="auto"/>
        <w:ind w:left="113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специальности «Маркетинг»</w:t>
      </w:r>
    </w:p>
    <w:p w:rsidR="00EE32D4" w:rsidRDefault="00EE32D4" w:rsidP="00EE32D4">
      <w:pPr>
        <w:spacing w:after="0" w:line="264" w:lineRule="auto"/>
        <w:ind w:left="113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Марина</w:t>
      </w:r>
      <w:r w:rsidR="00F41980" w:rsidRPr="00F419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1980">
        <w:rPr>
          <w:rFonts w:ascii="Times New Roman" w:hAnsi="Times New Roman" w:cs="Times New Roman"/>
          <w:iCs/>
          <w:sz w:val="28"/>
          <w:szCs w:val="28"/>
        </w:rPr>
        <w:t>Малова</w:t>
      </w:r>
    </w:p>
    <w:p w:rsidR="00A41C96" w:rsidRDefault="00A41C96" w:rsidP="00A41C96">
      <w:pPr>
        <w:spacing w:after="0" w:line="264" w:lineRule="auto"/>
        <w:ind w:left="113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Научный руководитель </w:t>
      </w:r>
      <w:r w:rsidR="00F41980">
        <w:rPr>
          <w:rFonts w:ascii="Times New Roman" w:hAnsi="Times New Roman" w:cs="Times New Roman"/>
          <w:iCs/>
          <w:sz w:val="28"/>
          <w:szCs w:val="28"/>
        </w:rPr>
        <w:t>— канд. экон. наук</w:t>
      </w:r>
      <w:r>
        <w:rPr>
          <w:rFonts w:ascii="Times New Roman" w:hAnsi="Times New Roman" w:cs="Times New Roman"/>
          <w:iCs/>
          <w:sz w:val="28"/>
          <w:szCs w:val="28"/>
        </w:rPr>
        <w:t>, доцент Н.Ю.</w:t>
      </w:r>
      <w:r w:rsidR="00FD444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Лукьянова</w:t>
      </w:r>
    </w:p>
    <w:p w:rsidR="0006444E" w:rsidRDefault="0006444E" w:rsidP="00EE32D4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6A4A" w:rsidRDefault="00186A4A" w:rsidP="00EE32D4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86A4A" w:rsidRDefault="00186A4A" w:rsidP="00EE32D4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444E" w:rsidRDefault="0006444E" w:rsidP="00EE32D4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41980" w:rsidRDefault="0006444E" w:rsidP="00186A4A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Калининград</w:t>
      </w:r>
    </w:p>
    <w:p w:rsidR="00A41C96" w:rsidRDefault="0006444E" w:rsidP="00186A4A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2014</w:t>
      </w:r>
      <w:r w:rsidR="00A41C96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06444E" w:rsidRPr="00EA29FC" w:rsidRDefault="0006444E" w:rsidP="0006444E">
      <w:pPr>
        <w:spacing w:after="0" w:line="264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56F59" w:rsidRPr="00F41980" w:rsidRDefault="00C56F59" w:rsidP="00064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>Цель работы</w:t>
      </w:r>
      <w:r w:rsidR="00F41980">
        <w:rPr>
          <w:rFonts w:ascii="Times New Roman" w:hAnsi="Times New Roman" w:cs="Times New Roman"/>
          <w:sz w:val="28"/>
          <w:szCs w:val="24"/>
        </w:rPr>
        <w:t xml:space="preserve"> —</w:t>
      </w:r>
      <w:r w:rsidRPr="00F41980">
        <w:rPr>
          <w:rFonts w:ascii="Times New Roman" w:hAnsi="Times New Roman" w:cs="Times New Roman"/>
          <w:sz w:val="28"/>
          <w:szCs w:val="24"/>
        </w:rPr>
        <w:t xml:space="preserve"> применить экспертный </w:t>
      </w:r>
      <w:r w:rsidR="007A2590" w:rsidRPr="00F41980">
        <w:rPr>
          <w:rFonts w:ascii="Times New Roman" w:hAnsi="Times New Roman" w:cs="Times New Roman"/>
          <w:sz w:val="28"/>
          <w:szCs w:val="24"/>
        </w:rPr>
        <w:t>метод ранжирования альтернатив</w:t>
      </w:r>
      <w:r w:rsidRPr="00F41980">
        <w:rPr>
          <w:rFonts w:ascii="Times New Roman" w:hAnsi="Times New Roman" w:cs="Times New Roman"/>
          <w:sz w:val="28"/>
          <w:szCs w:val="24"/>
        </w:rPr>
        <w:t xml:space="preserve"> для проведения SWOT-анализа </w:t>
      </w:r>
      <w:r w:rsidR="00A41C96" w:rsidRPr="00F41980">
        <w:rPr>
          <w:rFonts w:ascii="Times New Roman" w:hAnsi="Times New Roman" w:cs="Times New Roman"/>
          <w:sz w:val="28"/>
          <w:szCs w:val="24"/>
        </w:rPr>
        <w:t>АПК К</w:t>
      </w:r>
      <w:r w:rsidR="00A41C96" w:rsidRPr="00F41980">
        <w:rPr>
          <w:rFonts w:ascii="Times New Roman" w:hAnsi="Times New Roman" w:cs="Times New Roman"/>
          <w:sz w:val="28"/>
          <w:szCs w:val="24"/>
        </w:rPr>
        <w:t>а</w:t>
      </w:r>
      <w:r w:rsidR="00A41C96" w:rsidRPr="00F41980">
        <w:rPr>
          <w:rFonts w:ascii="Times New Roman" w:hAnsi="Times New Roman" w:cs="Times New Roman"/>
          <w:sz w:val="28"/>
          <w:szCs w:val="24"/>
        </w:rPr>
        <w:t>лининградской области</w:t>
      </w:r>
      <w:r w:rsidRPr="00F41980">
        <w:rPr>
          <w:rFonts w:ascii="Times New Roman" w:hAnsi="Times New Roman" w:cs="Times New Roman"/>
          <w:sz w:val="28"/>
          <w:szCs w:val="24"/>
        </w:rPr>
        <w:t>: проанализировать его сильные и слабые стороны, спрогнозировать возможности  и угрозы.</w:t>
      </w:r>
    </w:p>
    <w:p w:rsidR="00C56F59" w:rsidRPr="00F41980" w:rsidRDefault="00C56F59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>Задачи работы:</w:t>
      </w:r>
    </w:p>
    <w:p w:rsidR="00C56F59" w:rsidRPr="00F41980" w:rsidRDefault="00C56F59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>1. Ознакомиться с методикой формирования группы экспертов по проблеме на основе коэффициентов аргумент</w:t>
      </w:r>
      <w:r w:rsidRPr="00F41980">
        <w:rPr>
          <w:rFonts w:ascii="Times New Roman" w:hAnsi="Times New Roman" w:cs="Times New Roman"/>
          <w:sz w:val="28"/>
          <w:szCs w:val="24"/>
        </w:rPr>
        <w:t>а</w:t>
      </w:r>
      <w:r w:rsidRPr="00F41980">
        <w:rPr>
          <w:rFonts w:ascii="Times New Roman" w:hAnsi="Times New Roman" w:cs="Times New Roman"/>
          <w:sz w:val="28"/>
          <w:szCs w:val="24"/>
        </w:rPr>
        <w:t>ции и компетенции и метод</w:t>
      </w:r>
      <w:r w:rsidR="00F41980">
        <w:rPr>
          <w:rFonts w:ascii="Times New Roman" w:hAnsi="Times New Roman" w:cs="Times New Roman"/>
          <w:sz w:val="28"/>
          <w:szCs w:val="24"/>
        </w:rPr>
        <w:t>ом</w:t>
      </w:r>
      <w:r w:rsidRPr="00F41980">
        <w:rPr>
          <w:rFonts w:ascii="Times New Roman" w:hAnsi="Times New Roman" w:cs="Times New Roman"/>
          <w:sz w:val="28"/>
          <w:szCs w:val="24"/>
        </w:rPr>
        <w:t xml:space="preserve"> ранжирования альтернатив.</w:t>
      </w:r>
    </w:p>
    <w:p w:rsidR="00C56F59" w:rsidRPr="00F41980" w:rsidRDefault="00C56F59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>2. Разработать опросный лист и опросить потенциальных экспертов (не менее 10 человек) для формирования базы данных экспертов на основе оценки их уровня аргументации и компетенции.</w:t>
      </w:r>
    </w:p>
    <w:p w:rsidR="00C56F59" w:rsidRPr="00F41980" w:rsidRDefault="00C56F59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 xml:space="preserve">3. Подготовить базу данных экспертов и сформировать группу экспертов на основе коэффициента весомости </w:t>
      </w:r>
      <w:r w:rsidR="00F41980">
        <w:rPr>
          <w:rFonts w:ascii="Times New Roman" w:hAnsi="Times New Roman" w:cs="Times New Roman"/>
          <w:sz w:val="28"/>
          <w:szCs w:val="24"/>
        </w:rPr>
        <w:t xml:space="preserve">их </w:t>
      </w:r>
      <w:r w:rsidRPr="00F41980">
        <w:rPr>
          <w:rFonts w:ascii="Times New Roman" w:hAnsi="Times New Roman" w:cs="Times New Roman"/>
          <w:sz w:val="28"/>
          <w:szCs w:val="24"/>
        </w:rPr>
        <w:t>высказываний по изучаемой проблеме.</w:t>
      </w:r>
    </w:p>
    <w:p w:rsidR="00C56F59" w:rsidRPr="00F41980" w:rsidRDefault="00F41980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C56F59" w:rsidRPr="00F41980">
        <w:rPr>
          <w:rFonts w:ascii="Times New Roman" w:hAnsi="Times New Roman" w:cs="Times New Roman"/>
          <w:sz w:val="28"/>
          <w:szCs w:val="24"/>
        </w:rPr>
        <w:t>Сформулировать самостоятельно (или с помощью экспертов) по 10 наименований сильных и слабых с</w:t>
      </w:r>
      <w:r>
        <w:rPr>
          <w:rFonts w:ascii="Times New Roman" w:hAnsi="Times New Roman" w:cs="Times New Roman"/>
          <w:sz w:val="28"/>
          <w:szCs w:val="24"/>
        </w:rPr>
        <w:t xml:space="preserve">торон, возможностей </w:t>
      </w:r>
      <w:r w:rsidR="00C56F59" w:rsidRPr="00F41980">
        <w:rPr>
          <w:rFonts w:ascii="Times New Roman" w:hAnsi="Times New Roman" w:cs="Times New Roman"/>
          <w:sz w:val="28"/>
          <w:szCs w:val="24"/>
        </w:rPr>
        <w:t>и угроз экономического субъекта хозяйственной деятельности</w:t>
      </w:r>
    </w:p>
    <w:p w:rsidR="00C56F59" w:rsidRPr="00F41980" w:rsidRDefault="00C56F59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>5. Разра</w:t>
      </w:r>
      <w:r w:rsidR="00F41980">
        <w:rPr>
          <w:rFonts w:ascii="Times New Roman" w:hAnsi="Times New Roman" w:cs="Times New Roman"/>
          <w:sz w:val="28"/>
          <w:szCs w:val="24"/>
        </w:rPr>
        <w:t>ботать опросный лист по методу ранжирования альтернатив</w:t>
      </w:r>
      <w:r w:rsidR="00FF5DC1" w:rsidRPr="00F41980">
        <w:rPr>
          <w:rFonts w:ascii="Times New Roman" w:hAnsi="Times New Roman" w:cs="Times New Roman"/>
          <w:sz w:val="28"/>
          <w:szCs w:val="24"/>
        </w:rPr>
        <w:t xml:space="preserve"> </w:t>
      </w:r>
      <w:r w:rsidRPr="00F41980">
        <w:rPr>
          <w:rFonts w:ascii="Times New Roman" w:hAnsi="Times New Roman" w:cs="Times New Roman"/>
          <w:sz w:val="28"/>
          <w:szCs w:val="24"/>
        </w:rPr>
        <w:t xml:space="preserve">и опросить экспертную группу </w:t>
      </w:r>
      <w:r w:rsidR="00F41980">
        <w:rPr>
          <w:rFonts w:ascii="Times New Roman" w:hAnsi="Times New Roman" w:cs="Times New Roman"/>
          <w:sz w:val="28"/>
          <w:szCs w:val="24"/>
        </w:rPr>
        <w:t>—</w:t>
      </w:r>
      <w:r w:rsidRPr="00F41980">
        <w:rPr>
          <w:rFonts w:ascii="Times New Roman" w:hAnsi="Times New Roman" w:cs="Times New Roman"/>
          <w:sz w:val="28"/>
          <w:szCs w:val="24"/>
        </w:rPr>
        <w:t xml:space="preserve"> проранж</w:t>
      </w:r>
      <w:r w:rsidRPr="00F41980">
        <w:rPr>
          <w:rFonts w:ascii="Times New Roman" w:hAnsi="Times New Roman" w:cs="Times New Roman"/>
          <w:sz w:val="28"/>
          <w:szCs w:val="24"/>
        </w:rPr>
        <w:t>и</w:t>
      </w:r>
      <w:r w:rsidRPr="00F41980">
        <w:rPr>
          <w:rFonts w:ascii="Times New Roman" w:hAnsi="Times New Roman" w:cs="Times New Roman"/>
          <w:sz w:val="28"/>
          <w:szCs w:val="24"/>
        </w:rPr>
        <w:t>ровать по степени важности (от 1 до 10) сильные и слабые стороны, возможности и угрозы деятельности</w:t>
      </w:r>
      <w:r w:rsidR="00F41980">
        <w:rPr>
          <w:rFonts w:ascii="Times New Roman" w:hAnsi="Times New Roman" w:cs="Times New Roman"/>
          <w:sz w:val="28"/>
          <w:szCs w:val="24"/>
        </w:rPr>
        <w:t xml:space="preserve"> </w:t>
      </w:r>
      <w:r w:rsidR="00F41980" w:rsidRPr="00F41980">
        <w:rPr>
          <w:rFonts w:ascii="Times New Roman" w:hAnsi="Times New Roman" w:cs="Times New Roman"/>
          <w:sz w:val="28"/>
          <w:szCs w:val="24"/>
        </w:rPr>
        <w:t>АПК КО</w:t>
      </w:r>
      <w:r w:rsidRPr="00F41980">
        <w:rPr>
          <w:rFonts w:ascii="Times New Roman" w:hAnsi="Times New Roman" w:cs="Times New Roman"/>
          <w:sz w:val="28"/>
          <w:szCs w:val="24"/>
        </w:rPr>
        <w:t>.</w:t>
      </w:r>
    </w:p>
    <w:p w:rsidR="00C56F59" w:rsidRPr="00F41980" w:rsidRDefault="00C56F59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>6. Оценить согласованность мнений экспертов на основе коэффициента конкордации, подтвердив с вероятностью 95</w:t>
      </w:r>
      <w:r w:rsidR="00F41980">
        <w:rPr>
          <w:rFonts w:ascii="Times New Roman" w:hAnsi="Times New Roman" w:cs="Times New Roman"/>
          <w:sz w:val="28"/>
          <w:szCs w:val="24"/>
        </w:rPr>
        <w:t> </w:t>
      </w:r>
      <w:r w:rsidRPr="00F41980">
        <w:rPr>
          <w:rFonts w:ascii="Times New Roman" w:hAnsi="Times New Roman" w:cs="Times New Roman"/>
          <w:sz w:val="28"/>
          <w:szCs w:val="24"/>
        </w:rPr>
        <w:t>% на основе критерия Пирсона χ2.</w:t>
      </w:r>
    </w:p>
    <w:p w:rsidR="00C56F59" w:rsidRPr="00F41980" w:rsidRDefault="00C56F59" w:rsidP="00C56F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1980">
        <w:rPr>
          <w:rFonts w:ascii="Times New Roman" w:hAnsi="Times New Roman" w:cs="Times New Roman"/>
          <w:sz w:val="28"/>
          <w:szCs w:val="24"/>
        </w:rPr>
        <w:t xml:space="preserve">7. Сформулировать прогноз возможностей и угроз для </w:t>
      </w:r>
      <w:r w:rsidR="00A41C96" w:rsidRPr="00F41980">
        <w:rPr>
          <w:rFonts w:ascii="Times New Roman" w:hAnsi="Times New Roman" w:cs="Times New Roman"/>
          <w:sz w:val="28"/>
          <w:szCs w:val="24"/>
        </w:rPr>
        <w:t>АПК КО</w:t>
      </w:r>
      <w:r w:rsidRPr="00F41980">
        <w:rPr>
          <w:rFonts w:ascii="Times New Roman" w:hAnsi="Times New Roman" w:cs="Times New Roman"/>
          <w:sz w:val="28"/>
          <w:szCs w:val="24"/>
        </w:rPr>
        <w:t>.</w:t>
      </w:r>
    </w:p>
    <w:p w:rsidR="00C56F59" w:rsidRPr="0006444E" w:rsidRDefault="00C56F59" w:rsidP="003C1804">
      <w:pPr>
        <w:spacing w:after="0" w:line="264" w:lineRule="auto"/>
        <w:ind w:left="1134"/>
        <w:rPr>
          <w:i/>
          <w:iCs/>
          <w:sz w:val="24"/>
          <w:szCs w:val="24"/>
        </w:rPr>
      </w:pPr>
    </w:p>
    <w:p w:rsidR="0006444E" w:rsidRDefault="0006444E" w:rsidP="000C433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444E" w:rsidRDefault="0006444E" w:rsidP="000C433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444E" w:rsidRDefault="0006444E" w:rsidP="000C433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444E" w:rsidRPr="00F41980" w:rsidRDefault="00A41C96" w:rsidP="00A41C96">
      <w:pPr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4"/>
        </w:rPr>
      </w:pPr>
      <w:r w:rsidRPr="00F41980">
        <w:rPr>
          <w:rFonts w:ascii="Times New Roman" w:hAnsi="Times New Roman" w:cs="Times New Roman"/>
          <w:iCs/>
          <w:sz w:val="26"/>
          <w:szCs w:val="24"/>
        </w:rPr>
        <w:t xml:space="preserve">Исходную </w:t>
      </w:r>
      <w:r w:rsidRPr="00F41980">
        <w:rPr>
          <w:rFonts w:ascii="Times New Roman" w:hAnsi="Times New Roman" w:cs="Times New Roman"/>
          <w:iCs/>
          <w:sz w:val="26"/>
          <w:szCs w:val="24"/>
          <w:lang w:val="en-US"/>
        </w:rPr>
        <w:t>SWOT</w:t>
      </w:r>
      <w:r w:rsidR="00F41980">
        <w:rPr>
          <w:rFonts w:ascii="Times New Roman" w:hAnsi="Times New Roman" w:cs="Times New Roman"/>
          <w:iCs/>
          <w:sz w:val="26"/>
          <w:szCs w:val="24"/>
        </w:rPr>
        <w:t>-</w:t>
      </w:r>
      <w:r w:rsidRPr="00F41980">
        <w:rPr>
          <w:rFonts w:ascii="Times New Roman" w:hAnsi="Times New Roman" w:cs="Times New Roman"/>
          <w:iCs/>
          <w:sz w:val="26"/>
          <w:szCs w:val="24"/>
        </w:rPr>
        <w:t>матрицу разработали эксперты доц.</w:t>
      </w:r>
      <w:r w:rsidR="00697F74" w:rsidRPr="00F41980">
        <w:rPr>
          <w:rFonts w:ascii="Times New Roman" w:hAnsi="Times New Roman" w:cs="Times New Roman"/>
          <w:iCs/>
          <w:sz w:val="26"/>
          <w:szCs w:val="24"/>
        </w:rPr>
        <w:t xml:space="preserve"> </w:t>
      </w:r>
      <w:r w:rsidRPr="00F41980">
        <w:rPr>
          <w:rFonts w:ascii="Times New Roman" w:hAnsi="Times New Roman" w:cs="Times New Roman"/>
          <w:iCs/>
          <w:sz w:val="26"/>
          <w:szCs w:val="24"/>
        </w:rPr>
        <w:t>Н.Ю.</w:t>
      </w:r>
      <w:r w:rsidR="00F41980" w:rsidRPr="00F41980">
        <w:rPr>
          <w:rFonts w:ascii="Times New Roman" w:hAnsi="Times New Roman" w:cs="Times New Roman"/>
          <w:iCs/>
          <w:sz w:val="26"/>
          <w:szCs w:val="24"/>
        </w:rPr>
        <w:t xml:space="preserve"> Лукьянова</w:t>
      </w:r>
      <w:r w:rsidRPr="00F41980">
        <w:rPr>
          <w:rFonts w:ascii="Times New Roman" w:hAnsi="Times New Roman" w:cs="Times New Roman"/>
          <w:iCs/>
          <w:sz w:val="26"/>
          <w:szCs w:val="24"/>
        </w:rPr>
        <w:t>, доц.</w:t>
      </w:r>
      <w:r w:rsidR="00697F74" w:rsidRPr="00F41980">
        <w:rPr>
          <w:rFonts w:ascii="Times New Roman" w:hAnsi="Times New Roman" w:cs="Times New Roman"/>
          <w:iCs/>
          <w:sz w:val="26"/>
          <w:szCs w:val="24"/>
        </w:rPr>
        <w:t xml:space="preserve"> </w:t>
      </w:r>
      <w:r w:rsidRPr="00F41980">
        <w:rPr>
          <w:rFonts w:ascii="Times New Roman" w:hAnsi="Times New Roman" w:cs="Times New Roman"/>
          <w:iCs/>
          <w:sz w:val="26"/>
          <w:szCs w:val="24"/>
        </w:rPr>
        <w:t>И.В.</w:t>
      </w:r>
      <w:r w:rsidR="00F41980">
        <w:rPr>
          <w:rFonts w:ascii="Times New Roman" w:hAnsi="Times New Roman" w:cs="Times New Roman"/>
          <w:iCs/>
          <w:sz w:val="26"/>
          <w:szCs w:val="24"/>
        </w:rPr>
        <w:t xml:space="preserve"> </w:t>
      </w:r>
      <w:r w:rsidR="00F41980" w:rsidRPr="00F41980">
        <w:rPr>
          <w:rFonts w:ascii="Times New Roman" w:hAnsi="Times New Roman" w:cs="Times New Roman"/>
          <w:iCs/>
          <w:sz w:val="26"/>
          <w:szCs w:val="24"/>
        </w:rPr>
        <w:t>Никифорова</w:t>
      </w:r>
      <w:r w:rsidRPr="00F41980">
        <w:rPr>
          <w:rFonts w:ascii="Times New Roman" w:hAnsi="Times New Roman" w:cs="Times New Roman"/>
          <w:iCs/>
          <w:sz w:val="26"/>
          <w:szCs w:val="24"/>
        </w:rPr>
        <w:t>, проф.</w:t>
      </w:r>
      <w:r w:rsidR="00697F74" w:rsidRPr="00F41980">
        <w:rPr>
          <w:rFonts w:ascii="Times New Roman" w:hAnsi="Times New Roman" w:cs="Times New Roman"/>
          <w:iCs/>
          <w:sz w:val="26"/>
          <w:szCs w:val="24"/>
        </w:rPr>
        <w:t xml:space="preserve"> </w:t>
      </w:r>
      <w:r w:rsidRPr="00F41980">
        <w:rPr>
          <w:rFonts w:ascii="Times New Roman" w:hAnsi="Times New Roman" w:cs="Times New Roman"/>
          <w:iCs/>
          <w:sz w:val="26"/>
          <w:szCs w:val="24"/>
        </w:rPr>
        <w:t>Р.С.</w:t>
      </w:r>
      <w:r w:rsidR="000C433B" w:rsidRPr="00F41980">
        <w:rPr>
          <w:rFonts w:ascii="Times New Roman" w:hAnsi="Times New Roman" w:cs="Times New Roman"/>
          <w:iCs/>
          <w:sz w:val="26"/>
          <w:szCs w:val="24"/>
        </w:rPr>
        <w:t xml:space="preserve"> </w:t>
      </w:r>
      <w:r w:rsidR="00F41980" w:rsidRPr="00F41980">
        <w:rPr>
          <w:rFonts w:ascii="Times New Roman" w:hAnsi="Times New Roman" w:cs="Times New Roman"/>
          <w:iCs/>
          <w:sz w:val="26"/>
          <w:szCs w:val="24"/>
        </w:rPr>
        <w:t xml:space="preserve">Левина </w:t>
      </w:r>
      <w:r w:rsidR="000C433B" w:rsidRPr="00F41980">
        <w:rPr>
          <w:rFonts w:ascii="Times New Roman" w:hAnsi="Times New Roman" w:cs="Times New Roman"/>
          <w:iCs/>
          <w:sz w:val="26"/>
          <w:szCs w:val="24"/>
        </w:rPr>
        <w:t>(табл</w:t>
      </w:r>
      <w:r w:rsidR="00F41980">
        <w:rPr>
          <w:rFonts w:ascii="Times New Roman" w:hAnsi="Times New Roman" w:cs="Times New Roman"/>
          <w:iCs/>
          <w:sz w:val="26"/>
          <w:szCs w:val="24"/>
        </w:rPr>
        <w:t>.</w:t>
      </w:r>
      <w:r w:rsidR="000C433B" w:rsidRPr="00F41980">
        <w:rPr>
          <w:rFonts w:ascii="Times New Roman" w:hAnsi="Times New Roman" w:cs="Times New Roman"/>
          <w:iCs/>
          <w:sz w:val="26"/>
          <w:szCs w:val="24"/>
        </w:rPr>
        <w:t xml:space="preserve"> 1).</w:t>
      </w:r>
    </w:p>
    <w:p w:rsidR="007A2590" w:rsidRPr="007A2590" w:rsidRDefault="00697F74" w:rsidP="007A25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A2590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1</w:t>
      </w:r>
    </w:p>
    <w:p w:rsidR="001E63E6" w:rsidRDefault="00697F74" w:rsidP="00F4198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2590">
        <w:rPr>
          <w:rFonts w:ascii="Times New Roman" w:hAnsi="Times New Roman" w:cs="Times New Roman"/>
          <w:b/>
          <w:iCs/>
          <w:sz w:val="24"/>
          <w:szCs w:val="24"/>
        </w:rPr>
        <w:t xml:space="preserve">Исходные </w:t>
      </w:r>
      <w:r w:rsidR="001E63E6" w:rsidRPr="007A2590">
        <w:rPr>
          <w:rFonts w:ascii="Times New Roman" w:hAnsi="Times New Roman" w:cs="Times New Roman"/>
          <w:b/>
          <w:iCs/>
          <w:sz w:val="24"/>
          <w:szCs w:val="24"/>
        </w:rPr>
        <w:t xml:space="preserve">данные состояния </w:t>
      </w:r>
      <w:r w:rsidRPr="007A2590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1E63E6" w:rsidRPr="007A2590">
        <w:rPr>
          <w:rFonts w:ascii="Times New Roman" w:hAnsi="Times New Roman" w:cs="Times New Roman"/>
          <w:b/>
          <w:iCs/>
          <w:sz w:val="24"/>
          <w:szCs w:val="24"/>
        </w:rPr>
        <w:t>гропромышленного ко</w:t>
      </w:r>
      <w:r w:rsidRPr="007A2590">
        <w:rPr>
          <w:rFonts w:ascii="Times New Roman" w:hAnsi="Times New Roman" w:cs="Times New Roman"/>
          <w:b/>
          <w:iCs/>
          <w:sz w:val="24"/>
          <w:szCs w:val="24"/>
        </w:rPr>
        <w:t>мплекса Калининградской области</w:t>
      </w:r>
    </w:p>
    <w:p w:rsidR="00F41980" w:rsidRPr="007A74CF" w:rsidRDefault="00F41980" w:rsidP="00697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3"/>
        <w:gridCol w:w="7603"/>
      </w:tblGrid>
      <w:tr w:rsidR="00697F74" w:rsidRPr="007A74CF" w:rsidTr="00F41980">
        <w:trPr>
          <w:trHeight w:val="20"/>
          <w:jc w:val="center"/>
        </w:trPr>
        <w:tc>
          <w:tcPr>
            <w:tcW w:w="2401" w:type="pct"/>
            <w:vAlign w:val="center"/>
          </w:tcPr>
          <w:p w:rsidR="00697F74" w:rsidRPr="007A74CF" w:rsidRDefault="00697F74" w:rsidP="00F419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4CF">
              <w:rPr>
                <w:rFonts w:ascii="Times New Roman" w:hAnsi="Times New Roman" w:cs="Times New Roman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2599" w:type="pct"/>
            <w:vAlign w:val="center"/>
          </w:tcPr>
          <w:p w:rsidR="00697F74" w:rsidRPr="007A74CF" w:rsidRDefault="00697F74" w:rsidP="00F419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4CF">
              <w:rPr>
                <w:rFonts w:ascii="Times New Roman" w:hAnsi="Times New Roman" w:cs="Times New Roman"/>
                <w:b/>
                <w:sz w:val="22"/>
                <w:szCs w:val="22"/>
              </w:rPr>
              <w:t>Слабые стороны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F41980" w:rsidP="00F41980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Природно-климатические условия</w:t>
            </w:r>
            <w:r w:rsidR="00697F74" w:rsidRPr="00697F74">
              <w:rPr>
                <w:sz w:val="22"/>
                <w:szCs w:val="22"/>
              </w:rPr>
              <w:t xml:space="preserve"> и ландшафт</w:t>
            </w:r>
            <w:r>
              <w:rPr>
                <w:sz w:val="22"/>
                <w:szCs w:val="22"/>
              </w:rPr>
              <w:t>,</w:t>
            </w:r>
            <w:r w:rsidR="00697F74" w:rsidRPr="00697F74">
              <w:rPr>
                <w:sz w:val="22"/>
                <w:szCs w:val="22"/>
              </w:rPr>
              <w:t xml:space="preserve"> благоприятные для ведения </w:t>
            </w:r>
            <w:r>
              <w:rPr>
                <w:sz w:val="22"/>
                <w:szCs w:val="22"/>
              </w:rPr>
              <w:t>эффективного сельскохозяйственного производства</w:t>
            </w:r>
            <w:r w:rsidR="00697F74" w:rsidRPr="00697F74">
              <w:rPr>
                <w:sz w:val="22"/>
                <w:szCs w:val="22"/>
              </w:rPr>
              <w:t xml:space="preserve"> и аквакул</w:t>
            </w:r>
            <w:r w:rsidR="00697F74" w:rsidRPr="00697F74">
              <w:rPr>
                <w:sz w:val="22"/>
                <w:szCs w:val="22"/>
              </w:rPr>
              <w:t>ь</w:t>
            </w:r>
            <w:r w:rsidR="00697F74" w:rsidRPr="00697F74">
              <w:rPr>
                <w:sz w:val="22"/>
                <w:szCs w:val="22"/>
              </w:rPr>
              <w:t>туры</w:t>
            </w:r>
          </w:p>
        </w:tc>
        <w:tc>
          <w:tcPr>
            <w:tcW w:w="2599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Выбытие значительных земельных площадей, пригодных для ведения </w:t>
            </w:r>
            <w:r w:rsidR="00F41980">
              <w:rPr>
                <w:sz w:val="22"/>
                <w:szCs w:val="22"/>
              </w:rPr>
              <w:t>сел</w:t>
            </w:r>
            <w:r w:rsidR="00F41980">
              <w:rPr>
                <w:sz w:val="22"/>
                <w:szCs w:val="22"/>
              </w:rPr>
              <w:t>ь</w:t>
            </w:r>
            <w:r w:rsidR="00F41980">
              <w:rPr>
                <w:sz w:val="22"/>
                <w:szCs w:val="22"/>
              </w:rPr>
              <w:t xml:space="preserve">скохозяйственного </w:t>
            </w:r>
            <w:r w:rsidRPr="00697F74">
              <w:rPr>
                <w:sz w:val="22"/>
                <w:szCs w:val="22"/>
              </w:rPr>
              <w:t>производства, из обращения, низкое плодородие почв, большой процент заболоченных и закисленных почв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Достаточные земельные ресурсы  для обеспечения продовольственной безопасности региона</w:t>
            </w:r>
          </w:p>
        </w:tc>
        <w:tc>
          <w:tcPr>
            <w:tcW w:w="2599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Низкая конкурентоспособность продукции АПК по сравнению со странами-соседями членами ЕС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Низкие затраты на ГСМ, электроэнергию, газо-</w:t>
            </w:r>
            <w:r w:rsidR="00F41980">
              <w:rPr>
                <w:sz w:val="22"/>
                <w:szCs w:val="22"/>
              </w:rPr>
              <w:t xml:space="preserve"> и </w:t>
            </w:r>
            <w:r w:rsidRPr="00697F74">
              <w:rPr>
                <w:sz w:val="22"/>
                <w:szCs w:val="22"/>
              </w:rPr>
              <w:t>водоснабжение, р</w:t>
            </w:r>
            <w:r w:rsidRPr="00697F74">
              <w:rPr>
                <w:sz w:val="22"/>
                <w:szCs w:val="22"/>
              </w:rPr>
              <w:t>а</w:t>
            </w:r>
            <w:r w:rsidRPr="00697F74">
              <w:rPr>
                <w:sz w:val="22"/>
                <w:szCs w:val="22"/>
              </w:rPr>
              <w:t xml:space="preserve">бочую силу по </w:t>
            </w:r>
            <w:r w:rsidR="00F41980">
              <w:rPr>
                <w:sz w:val="22"/>
                <w:szCs w:val="22"/>
              </w:rPr>
              <w:t>сравнению со</w:t>
            </w:r>
            <w:r w:rsidRPr="00697F74">
              <w:rPr>
                <w:sz w:val="22"/>
                <w:szCs w:val="22"/>
              </w:rPr>
              <w:t xml:space="preserve"> странам</w:t>
            </w:r>
            <w:r w:rsidR="00F41980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>-соседям</w:t>
            </w:r>
            <w:r w:rsidR="00F41980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 xml:space="preserve"> членам</w:t>
            </w:r>
            <w:r w:rsidR="00F41980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 xml:space="preserve"> ЕС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Недостаточно развита технологическая инфраструктура АПК (элеватор</w:t>
            </w:r>
            <w:r w:rsidR="00F41980">
              <w:rPr>
                <w:sz w:val="22"/>
                <w:szCs w:val="22"/>
              </w:rPr>
              <w:t>ы</w:t>
            </w:r>
            <w:r w:rsidRPr="00697F74">
              <w:rPr>
                <w:sz w:val="22"/>
                <w:szCs w:val="22"/>
              </w:rPr>
              <w:t xml:space="preserve">, хранилища </w:t>
            </w:r>
            <w:r w:rsidR="00F41980">
              <w:rPr>
                <w:sz w:val="22"/>
                <w:szCs w:val="22"/>
              </w:rPr>
              <w:t>для</w:t>
            </w:r>
            <w:r w:rsidRPr="00697F74">
              <w:rPr>
                <w:sz w:val="22"/>
                <w:szCs w:val="22"/>
              </w:rPr>
              <w:t xml:space="preserve"> картофел</w:t>
            </w:r>
            <w:r w:rsidR="00F41980">
              <w:rPr>
                <w:sz w:val="22"/>
                <w:szCs w:val="22"/>
              </w:rPr>
              <w:t>я</w:t>
            </w:r>
            <w:r w:rsidRPr="00697F74">
              <w:rPr>
                <w:sz w:val="22"/>
                <w:szCs w:val="22"/>
              </w:rPr>
              <w:t>, овощ</w:t>
            </w:r>
            <w:r w:rsidR="007A74CF">
              <w:rPr>
                <w:sz w:val="22"/>
                <w:szCs w:val="22"/>
              </w:rPr>
              <w:t>ей</w:t>
            </w:r>
            <w:r w:rsidRPr="00697F74">
              <w:rPr>
                <w:sz w:val="22"/>
                <w:szCs w:val="22"/>
              </w:rPr>
              <w:t>, фрукт</w:t>
            </w:r>
            <w:r w:rsidR="007A74CF">
              <w:rPr>
                <w:sz w:val="22"/>
                <w:szCs w:val="22"/>
              </w:rPr>
              <w:t>ов</w:t>
            </w:r>
            <w:r w:rsidRPr="00697F74">
              <w:rPr>
                <w:sz w:val="22"/>
                <w:szCs w:val="22"/>
              </w:rPr>
              <w:t>, травяной муки</w:t>
            </w:r>
            <w:r w:rsidR="007A74CF">
              <w:rPr>
                <w:sz w:val="22"/>
                <w:szCs w:val="22"/>
              </w:rPr>
              <w:t>;</w:t>
            </w:r>
            <w:r w:rsidRPr="00697F74">
              <w:rPr>
                <w:sz w:val="22"/>
                <w:szCs w:val="22"/>
              </w:rPr>
              <w:t xml:space="preserve"> силосны</w:t>
            </w:r>
            <w:r w:rsidR="007A74CF">
              <w:rPr>
                <w:sz w:val="22"/>
                <w:szCs w:val="22"/>
              </w:rPr>
              <w:t>е</w:t>
            </w:r>
            <w:r w:rsidRPr="00697F74">
              <w:rPr>
                <w:sz w:val="22"/>
                <w:szCs w:val="22"/>
              </w:rPr>
              <w:t xml:space="preserve"> баш</w:t>
            </w:r>
            <w:r w:rsidR="007A74CF">
              <w:rPr>
                <w:sz w:val="22"/>
                <w:szCs w:val="22"/>
              </w:rPr>
              <w:t>ни</w:t>
            </w:r>
            <w:r w:rsidRPr="00697F74">
              <w:rPr>
                <w:sz w:val="22"/>
                <w:szCs w:val="22"/>
              </w:rPr>
              <w:t xml:space="preserve"> и др.</w:t>
            </w:r>
            <w:r w:rsidR="007A74CF">
              <w:rPr>
                <w:sz w:val="22"/>
                <w:szCs w:val="22"/>
              </w:rPr>
              <w:t>); нарушение технологии сельхоз</w:t>
            </w:r>
            <w:r w:rsidRPr="00697F74">
              <w:rPr>
                <w:sz w:val="22"/>
                <w:szCs w:val="22"/>
              </w:rPr>
              <w:t>производства вследствие использования устаревшей техники, слаб</w:t>
            </w:r>
            <w:r w:rsidR="007A74CF">
              <w:rPr>
                <w:sz w:val="22"/>
                <w:szCs w:val="22"/>
              </w:rPr>
              <w:t>ого уровня автоматизации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Обеспеченность минеральными удобрениями отечественного прои</w:t>
            </w:r>
            <w:r w:rsidRPr="00697F74">
              <w:rPr>
                <w:sz w:val="22"/>
                <w:szCs w:val="22"/>
              </w:rPr>
              <w:t>з</w:t>
            </w:r>
            <w:r w:rsidRPr="00697F74">
              <w:rPr>
                <w:sz w:val="22"/>
                <w:szCs w:val="22"/>
              </w:rPr>
              <w:t>водства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Недостаточно развит</w:t>
            </w:r>
            <w:r w:rsidR="007A74CF">
              <w:rPr>
                <w:sz w:val="22"/>
                <w:szCs w:val="22"/>
              </w:rPr>
              <w:t>а</w:t>
            </w:r>
            <w:r w:rsidRPr="00697F74">
              <w:rPr>
                <w:sz w:val="22"/>
                <w:szCs w:val="22"/>
              </w:rPr>
              <w:t xml:space="preserve"> специализированная инфраструктура </w:t>
            </w:r>
            <w:r w:rsidR="007A74CF">
              <w:rPr>
                <w:sz w:val="22"/>
                <w:szCs w:val="22"/>
              </w:rPr>
              <w:t>сельского х</w:t>
            </w:r>
            <w:r w:rsidR="007A74CF">
              <w:rPr>
                <w:sz w:val="22"/>
                <w:szCs w:val="22"/>
              </w:rPr>
              <w:t>о</w:t>
            </w:r>
            <w:r w:rsidR="007A74CF">
              <w:rPr>
                <w:sz w:val="22"/>
                <w:szCs w:val="22"/>
              </w:rPr>
              <w:t>зяйства</w:t>
            </w:r>
            <w:r w:rsidRPr="00697F74">
              <w:rPr>
                <w:sz w:val="22"/>
                <w:szCs w:val="22"/>
              </w:rPr>
              <w:t xml:space="preserve"> (система семеноводства, племенного дела, ветеринарии, фитосанита</w:t>
            </w:r>
            <w:r w:rsidRPr="00697F74">
              <w:rPr>
                <w:sz w:val="22"/>
                <w:szCs w:val="22"/>
              </w:rPr>
              <w:t>р</w:t>
            </w:r>
            <w:r w:rsidRPr="00697F74">
              <w:rPr>
                <w:sz w:val="22"/>
                <w:szCs w:val="22"/>
              </w:rPr>
              <w:t>ного контроля, агрохимии)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Реализация высокоэффективных инвестиционных проектов за после</w:t>
            </w:r>
            <w:r w:rsidRPr="00697F74">
              <w:rPr>
                <w:sz w:val="22"/>
                <w:szCs w:val="22"/>
              </w:rPr>
              <w:t>д</w:t>
            </w:r>
            <w:r w:rsidRPr="00697F74">
              <w:rPr>
                <w:sz w:val="22"/>
                <w:szCs w:val="22"/>
              </w:rPr>
              <w:t>ние годы</w:t>
            </w:r>
            <w:r w:rsidR="007A74CF">
              <w:rPr>
                <w:sz w:val="22"/>
                <w:szCs w:val="22"/>
              </w:rPr>
              <w:t xml:space="preserve">: </w:t>
            </w:r>
            <w:r w:rsidRPr="00697F74">
              <w:rPr>
                <w:sz w:val="22"/>
                <w:szCs w:val="22"/>
              </w:rPr>
              <w:t>переработка высокопротеиновых сельхозкультур (соя, рапс), тепличный комплекс по цветоводству, свиноводческие комплексы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Высокая доля импортной продукции, продукции с содержанием пищевых и прочих добавок (экологически </w:t>
            </w:r>
            <w:r w:rsidR="007A74CF" w:rsidRPr="00697F74">
              <w:rPr>
                <w:sz w:val="22"/>
                <w:szCs w:val="22"/>
              </w:rPr>
              <w:t xml:space="preserve">не </w:t>
            </w:r>
            <w:r w:rsidRPr="00697F74">
              <w:rPr>
                <w:sz w:val="22"/>
                <w:szCs w:val="22"/>
              </w:rPr>
              <w:t>чистая) в общей структуре потребл</w:t>
            </w:r>
            <w:r w:rsidR="007A74CF">
              <w:rPr>
                <w:sz w:val="22"/>
                <w:szCs w:val="22"/>
              </w:rPr>
              <w:t>яемых</w:t>
            </w:r>
            <w:r w:rsidRPr="00697F74">
              <w:rPr>
                <w:sz w:val="22"/>
                <w:szCs w:val="22"/>
              </w:rPr>
              <w:t xml:space="preserve"> населением</w:t>
            </w:r>
            <w:r w:rsidR="007A74CF">
              <w:rPr>
                <w:sz w:val="22"/>
                <w:szCs w:val="22"/>
              </w:rPr>
              <w:t xml:space="preserve"> продуктов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Высокий</w:t>
            </w:r>
            <w:r w:rsidR="007A74CF">
              <w:rPr>
                <w:sz w:val="22"/>
                <w:szCs w:val="22"/>
              </w:rPr>
              <w:t xml:space="preserve"> уровень обеспеченности региона</w:t>
            </w:r>
            <w:r w:rsidRPr="00697F74">
              <w:rPr>
                <w:sz w:val="22"/>
                <w:szCs w:val="22"/>
              </w:rPr>
              <w:t xml:space="preserve"> мясом птиц</w:t>
            </w:r>
            <w:r w:rsidR="007A74CF">
              <w:rPr>
                <w:sz w:val="22"/>
                <w:szCs w:val="22"/>
              </w:rPr>
              <w:t>ы, зерновыми культурами, рапсом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Низкий уровень технической оснащенности </w:t>
            </w:r>
            <w:r w:rsidR="007A74CF">
              <w:rPr>
                <w:sz w:val="22"/>
                <w:szCs w:val="22"/>
              </w:rPr>
              <w:t>сельского хозяйства</w:t>
            </w:r>
            <w:r w:rsidR="007A74CF" w:rsidRPr="00697F74">
              <w:rPr>
                <w:sz w:val="22"/>
                <w:szCs w:val="22"/>
              </w:rPr>
              <w:t xml:space="preserve"> </w:t>
            </w:r>
            <w:r w:rsidRPr="00697F74">
              <w:rPr>
                <w:sz w:val="22"/>
                <w:szCs w:val="22"/>
              </w:rPr>
              <w:t>(высокий уровень износа основных производственных</w:t>
            </w:r>
            <w:r w:rsidR="007A74CF">
              <w:rPr>
                <w:sz w:val="22"/>
                <w:szCs w:val="22"/>
              </w:rPr>
              <w:t xml:space="preserve"> фондов, недостаточно развитое</w:t>
            </w:r>
            <w:r w:rsidRPr="00697F74">
              <w:rPr>
                <w:sz w:val="22"/>
                <w:szCs w:val="22"/>
              </w:rPr>
              <w:t xml:space="preserve"> сервисное обслуживание техники)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Наличие государственных программ поддержки субъектов хозяйств</w:t>
            </w:r>
            <w:r w:rsidRPr="00697F74">
              <w:rPr>
                <w:sz w:val="22"/>
                <w:szCs w:val="22"/>
              </w:rPr>
              <w:t>о</w:t>
            </w:r>
            <w:r w:rsidRPr="00697F74">
              <w:rPr>
                <w:sz w:val="22"/>
                <w:szCs w:val="22"/>
              </w:rPr>
              <w:t>вания всех форм АПК</w:t>
            </w:r>
          </w:p>
        </w:tc>
        <w:tc>
          <w:tcPr>
            <w:tcW w:w="2599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Отсутствие стабильной кормовой базы животноводства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Нали</w:t>
            </w:r>
            <w:r w:rsidR="007A74CF">
              <w:rPr>
                <w:sz w:val="22"/>
                <w:szCs w:val="22"/>
              </w:rPr>
              <w:t xml:space="preserve">чие государственных механизмов </w:t>
            </w:r>
            <w:r w:rsidRPr="00697F74">
              <w:rPr>
                <w:sz w:val="22"/>
                <w:szCs w:val="22"/>
              </w:rPr>
              <w:t>поддержки АПК (субсидир</w:t>
            </w:r>
            <w:r w:rsidRPr="00697F74">
              <w:rPr>
                <w:sz w:val="22"/>
                <w:szCs w:val="22"/>
              </w:rPr>
              <w:t>о</w:t>
            </w:r>
            <w:r w:rsidRPr="00697F74">
              <w:rPr>
                <w:sz w:val="22"/>
                <w:szCs w:val="22"/>
              </w:rPr>
              <w:t xml:space="preserve">вание, льготные кредиты, налоговые льготы, государственные </w:t>
            </w:r>
            <w:r w:rsidR="007A74CF">
              <w:rPr>
                <w:sz w:val="22"/>
                <w:szCs w:val="22"/>
              </w:rPr>
              <w:t>инвест</w:t>
            </w:r>
            <w:r w:rsidR="007A74CF">
              <w:rPr>
                <w:sz w:val="22"/>
                <w:szCs w:val="22"/>
              </w:rPr>
              <w:t>и</w:t>
            </w:r>
            <w:r w:rsidR="007A74CF">
              <w:rPr>
                <w:sz w:val="22"/>
                <w:szCs w:val="22"/>
              </w:rPr>
              <w:t>ции</w:t>
            </w:r>
            <w:r w:rsidRPr="00697F74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Слабо развиты  перерабатывающие мощности по рапсу, зерну. Уровень производственных мощностей и технологий устарел на ряде перерабатыва</w:t>
            </w:r>
            <w:r w:rsidRPr="00697F74">
              <w:rPr>
                <w:sz w:val="22"/>
                <w:szCs w:val="22"/>
              </w:rPr>
              <w:t>ю</w:t>
            </w:r>
            <w:r w:rsidRPr="00697F74">
              <w:rPr>
                <w:sz w:val="22"/>
                <w:szCs w:val="22"/>
              </w:rPr>
              <w:t>щих производств, например рыбоконсервных, что не дает возможности пол</w:t>
            </w:r>
            <w:r w:rsidRPr="00697F74">
              <w:rPr>
                <w:sz w:val="22"/>
                <w:szCs w:val="22"/>
              </w:rPr>
              <w:t>у</w:t>
            </w:r>
            <w:r w:rsidRPr="00697F74">
              <w:rPr>
                <w:sz w:val="22"/>
                <w:szCs w:val="22"/>
              </w:rPr>
              <w:t>чать максимальную добавленную стоимость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Развитая инфраструктура (транспортная, газопроводы, электросна</w:t>
            </w:r>
            <w:r w:rsidRPr="00697F74">
              <w:rPr>
                <w:sz w:val="22"/>
                <w:szCs w:val="22"/>
              </w:rPr>
              <w:t>б</w:t>
            </w:r>
            <w:r w:rsidRPr="00697F74">
              <w:rPr>
                <w:sz w:val="22"/>
                <w:szCs w:val="22"/>
              </w:rPr>
              <w:t>жение, незамерзающие морские порты, внутренни</w:t>
            </w:r>
            <w:r w:rsidR="007A74CF">
              <w:rPr>
                <w:sz w:val="22"/>
                <w:szCs w:val="22"/>
              </w:rPr>
              <w:t>е</w:t>
            </w:r>
            <w:r w:rsidRPr="00697F74">
              <w:rPr>
                <w:sz w:val="22"/>
                <w:szCs w:val="22"/>
              </w:rPr>
              <w:t xml:space="preserve"> водоем</w:t>
            </w:r>
            <w:r w:rsidR="007A74CF">
              <w:rPr>
                <w:sz w:val="22"/>
                <w:szCs w:val="22"/>
              </w:rPr>
              <w:t>ы</w:t>
            </w:r>
            <w:r w:rsidRPr="00697F74">
              <w:rPr>
                <w:sz w:val="22"/>
                <w:szCs w:val="22"/>
              </w:rPr>
              <w:t xml:space="preserve"> и рек</w:t>
            </w:r>
            <w:r w:rsidR="007A74CF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>)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1"/>
              </w:numPr>
              <w:tabs>
                <w:tab w:val="left" w:pos="284"/>
                <w:tab w:val="left" w:pos="46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Дисбаланс отраслей АПК (не развиты сектор</w:t>
            </w:r>
            <w:r w:rsidR="007A74CF">
              <w:rPr>
                <w:sz w:val="22"/>
                <w:szCs w:val="22"/>
              </w:rPr>
              <w:t>ы:</w:t>
            </w:r>
            <w:r w:rsidRPr="00697F74">
              <w:rPr>
                <w:sz w:val="22"/>
                <w:szCs w:val="22"/>
              </w:rPr>
              <w:t xml:space="preserve"> производства средств прои</w:t>
            </w:r>
            <w:r w:rsidRPr="00697F74">
              <w:rPr>
                <w:sz w:val="22"/>
                <w:szCs w:val="22"/>
              </w:rPr>
              <w:t>з</w:t>
            </w:r>
            <w:r w:rsidRPr="00697F74">
              <w:rPr>
                <w:sz w:val="22"/>
                <w:szCs w:val="22"/>
              </w:rPr>
              <w:t xml:space="preserve">водства, </w:t>
            </w:r>
            <w:r w:rsidR="007A74CF">
              <w:rPr>
                <w:sz w:val="22"/>
                <w:szCs w:val="22"/>
              </w:rPr>
              <w:t xml:space="preserve">переработки овощей, фруктов, </w:t>
            </w:r>
            <w:r w:rsidRPr="00697F74">
              <w:rPr>
                <w:sz w:val="22"/>
                <w:szCs w:val="22"/>
              </w:rPr>
              <w:t>произв</w:t>
            </w:r>
            <w:r w:rsidR="007A74CF">
              <w:rPr>
                <w:sz w:val="22"/>
                <w:szCs w:val="22"/>
              </w:rPr>
              <w:t>одства комбикормов, зверово</w:t>
            </w:r>
            <w:r w:rsidR="007A74CF">
              <w:rPr>
                <w:sz w:val="22"/>
                <w:szCs w:val="22"/>
              </w:rPr>
              <w:t>д</w:t>
            </w:r>
            <w:r w:rsidR="007A74CF">
              <w:rPr>
                <w:sz w:val="22"/>
                <w:szCs w:val="22"/>
              </w:rPr>
              <w:t xml:space="preserve">ства, </w:t>
            </w:r>
            <w:r w:rsidRPr="00697F74">
              <w:rPr>
                <w:sz w:val="22"/>
                <w:szCs w:val="22"/>
              </w:rPr>
              <w:t>пчеловодств</w:t>
            </w:r>
            <w:r w:rsidR="007A74CF">
              <w:rPr>
                <w:sz w:val="22"/>
                <w:szCs w:val="22"/>
              </w:rPr>
              <w:t xml:space="preserve">а, </w:t>
            </w:r>
            <w:r w:rsidRPr="00697F74">
              <w:rPr>
                <w:sz w:val="22"/>
                <w:szCs w:val="22"/>
              </w:rPr>
              <w:t xml:space="preserve">логистики по перевозке сырья от </w:t>
            </w:r>
            <w:r w:rsidR="007A74CF">
              <w:rPr>
                <w:sz w:val="22"/>
                <w:szCs w:val="22"/>
              </w:rPr>
              <w:t>сельхоз</w:t>
            </w:r>
            <w:r w:rsidRPr="00697F74">
              <w:rPr>
                <w:sz w:val="22"/>
                <w:szCs w:val="22"/>
              </w:rPr>
              <w:t>производителей до переработчиков и др.)</w:t>
            </w:r>
          </w:p>
        </w:tc>
      </w:tr>
      <w:tr w:rsidR="00697F74" w:rsidRPr="00697F74" w:rsidTr="00F41980"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Развитый рыбохозяйстве</w:t>
            </w:r>
            <w:r w:rsidR="007A74CF">
              <w:rPr>
                <w:sz w:val="22"/>
                <w:szCs w:val="22"/>
              </w:rPr>
              <w:t xml:space="preserve">нный подкомплекс регионального </w:t>
            </w:r>
            <w:r w:rsidRPr="00697F74">
              <w:rPr>
                <w:sz w:val="22"/>
                <w:szCs w:val="22"/>
              </w:rPr>
              <w:t>АПК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5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Сильная з</w:t>
            </w:r>
            <w:r w:rsidR="007A74CF">
              <w:rPr>
                <w:sz w:val="22"/>
                <w:szCs w:val="22"/>
              </w:rPr>
              <w:t xml:space="preserve">ависимость от импортного сырья </w:t>
            </w:r>
            <w:r w:rsidRPr="00697F74">
              <w:rPr>
                <w:sz w:val="22"/>
                <w:szCs w:val="22"/>
              </w:rPr>
              <w:t>для перерабатывающих отра</w:t>
            </w:r>
            <w:r w:rsidRPr="00697F74">
              <w:rPr>
                <w:sz w:val="22"/>
                <w:szCs w:val="22"/>
              </w:rPr>
              <w:t>с</w:t>
            </w:r>
            <w:r w:rsidRPr="00697F74">
              <w:rPr>
                <w:sz w:val="22"/>
                <w:szCs w:val="22"/>
              </w:rPr>
              <w:t>лей</w:t>
            </w:r>
            <w:r w:rsidR="007A74CF">
              <w:rPr>
                <w:sz w:val="22"/>
                <w:szCs w:val="22"/>
              </w:rPr>
              <w:t>,</w:t>
            </w:r>
            <w:r w:rsidRPr="00697F74">
              <w:rPr>
                <w:sz w:val="22"/>
                <w:szCs w:val="22"/>
              </w:rPr>
              <w:t xml:space="preserve"> отраслей </w:t>
            </w:r>
            <w:r w:rsidR="007A74CF">
              <w:rPr>
                <w:sz w:val="22"/>
                <w:szCs w:val="22"/>
              </w:rPr>
              <w:t>сельского хозяйства</w:t>
            </w:r>
            <w:r w:rsidR="007A74CF" w:rsidRPr="00697F74">
              <w:rPr>
                <w:sz w:val="22"/>
                <w:szCs w:val="22"/>
              </w:rPr>
              <w:t xml:space="preserve"> </w:t>
            </w:r>
            <w:r w:rsidRPr="00697F74">
              <w:rPr>
                <w:sz w:val="22"/>
                <w:szCs w:val="22"/>
              </w:rPr>
              <w:t>и рыбопромышленного комплекса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  <w:vAlign w:val="center"/>
          </w:tcPr>
          <w:p w:rsidR="00697F74" w:rsidRPr="00697F74" w:rsidRDefault="00697F74" w:rsidP="00F4198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F74">
              <w:rPr>
                <w:rFonts w:ascii="Times New Roman" w:hAnsi="Times New Roman" w:cs="Times New Roman"/>
                <w:b/>
                <w:sz w:val="22"/>
                <w:szCs w:val="22"/>
              </w:rPr>
              <w:t>Угрозы</w:t>
            </w:r>
          </w:p>
        </w:tc>
        <w:tc>
          <w:tcPr>
            <w:tcW w:w="2599" w:type="pct"/>
            <w:vAlign w:val="center"/>
          </w:tcPr>
          <w:p w:rsidR="00697F74" w:rsidRPr="00697F74" w:rsidRDefault="00697F74" w:rsidP="00F419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F74">
              <w:rPr>
                <w:rFonts w:ascii="Times New Roman" w:hAnsi="Times New Roman" w:cs="Times New Roman"/>
                <w:b/>
                <w:sz w:val="22"/>
                <w:szCs w:val="22"/>
              </w:rPr>
              <w:t>Возможности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Естественно-природные и климатические явления (</w:t>
            </w:r>
            <w:r w:rsidR="007A74CF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>зменение клим</w:t>
            </w:r>
            <w:r w:rsidRPr="00697F74">
              <w:rPr>
                <w:sz w:val="22"/>
                <w:szCs w:val="22"/>
              </w:rPr>
              <w:t>а</w:t>
            </w:r>
            <w:r w:rsidRPr="00697F74">
              <w:rPr>
                <w:sz w:val="22"/>
                <w:szCs w:val="22"/>
              </w:rPr>
              <w:t>та, стихийные бедствия, аномальные природные явления (высокое пер</w:t>
            </w:r>
            <w:r w:rsidRPr="00697F74">
              <w:rPr>
                <w:sz w:val="22"/>
                <w:szCs w:val="22"/>
              </w:rPr>
              <w:t>е</w:t>
            </w:r>
            <w:r w:rsidRPr="00697F74">
              <w:rPr>
                <w:sz w:val="22"/>
                <w:szCs w:val="22"/>
              </w:rPr>
              <w:t xml:space="preserve">увлажнение почвы, засуха, заморозки), эпидемии </w:t>
            </w:r>
            <w:r w:rsidR="007A74CF">
              <w:rPr>
                <w:sz w:val="22"/>
                <w:szCs w:val="22"/>
              </w:rPr>
              <w:t xml:space="preserve">сельскохозяйственных </w:t>
            </w:r>
            <w:r w:rsidRPr="00697F74">
              <w:rPr>
                <w:sz w:val="22"/>
                <w:szCs w:val="22"/>
              </w:rPr>
              <w:lastRenderedPageBreak/>
              <w:t>животных и заболевания</w:t>
            </w:r>
            <w:r w:rsidR="007A74CF">
              <w:rPr>
                <w:sz w:val="22"/>
                <w:szCs w:val="22"/>
              </w:rPr>
              <w:t xml:space="preserve"> </w:t>
            </w:r>
            <w:r w:rsidRPr="00697F74">
              <w:rPr>
                <w:sz w:val="22"/>
                <w:szCs w:val="22"/>
              </w:rPr>
              <w:t>растений) и, как следствие, снижение произво</w:t>
            </w:r>
            <w:r w:rsidRPr="00697F74">
              <w:rPr>
                <w:sz w:val="22"/>
                <w:szCs w:val="22"/>
              </w:rPr>
              <w:t>д</w:t>
            </w:r>
            <w:r w:rsidRPr="00697F74">
              <w:rPr>
                <w:sz w:val="22"/>
                <w:szCs w:val="22"/>
              </w:rPr>
              <w:t>ства продукции АПК</w:t>
            </w:r>
          </w:p>
        </w:tc>
        <w:tc>
          <w:tcPr>
            <w:tcW w:w="2599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lastRenderedPageBreak/>
              <w:t>Природно-климатические условия</w:t>
            </w:r>
            <w:r w:rsidR="007A74CF">
              <w:rPr>
                <w:sz w:val="22"/>
                <w:szCs w:val="22"/>
              </w:rPr>
              <w:t>,</w:t>
            </w:r>
            <w:r w:rsidRPr="00697F74">
              <w:rPr>
                <w:sz w:val="22"/>
                <w:szCs w:val="22"/>
              </w:rPr>
              <w:t xml:space="preserve"> благоприятные для ведения эффективн</w:t>
            </w:r>
            <w:r w:rsidRPr="00697F74">
              <w:rPr>
                <w:sz w:val="22"/>
                <w:szCs w:val="22"/>
              </w:rPr>
              <w:t>о</w:t>
            </w:r>
            <w:r w:rsidRPr="00697F74">
              <w:rPr>
                <w:sz w:val="22"/>
                <w:szCs w:val="22"/>
              </w:rPr>
              <w:t xml:space="preserve">го </w:t>
            </w:r>
            <w:r w:rsidR="007A74CF">
              <w:rPr>
                <w:sz w:val="22"/>
                <w:szCs w:val="22"/>
              </w:rPr>
              <w:t>сельхоз</w:t>
            </w:r>
            <w:r w:rsidRPr="00697F74">
              <w:rPr>
                <w:sz w:val="22"/>
                <w:szCs w:val="22"/>
              </w:rPr>
              <w:t>производства (практически по всем имеющимся продуктовым по</w:t>
            </w:r>
            <w:r w:rsidRPr="00697F74">
              <w:rPr>
                <w:sz w:val="22"/>
                <w:szCs w:val="22"/>
              </w:rPr>
              <w:t>д</w:t>
            </w:r>
            <w:r w:rsidRPr="00697F74">
              <w:rPr>
                <w:sz w:val="22"/>
                <w:szCs w:val="22"/>
              </w:rPr>
              <w:t xml:space="preserve">комплексам) и аквакультуры  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lastRenderedPageBreak/>
              <w:t>Проблемы социальной сферы (депопуляция населения КО, снижение уровня жизни и рост расходов на приобретение минимального продукт</w:t>
            </w:r>
            <w:r w:rsidRPr="00697F74">
              <w:rPr>
                <w:sz w:val="22"/>
                <w:szCs w:val="22"/>
              </w:rPr>
              <w:t>о</w:t>
            </w:r>
            <w:r w:rsidRPr="00697F74">
              <w:rPr>
                <w:sz w:val="22"/>
                <w:szCs w:val="22"/>
              </w:rPr>
              <w:t>вого набора, низкий уровень платежеспособного спроса, нарушение р</w:t>
            </w:r>
            <w:r w:rsidRPr="00697F74">
              <w:rPr>
                <w:sz w:val="22"/>
                <w:szCs w:val="22"/>
              </w:rPr>
              <w:t>а</w:t>
            </w:r>
            <w:r w:rsidRPr="00697F74">
              <w:rPr>
                <w:sz w:val="22"/>
                <w:szCs w:val="22"/>
              </w:rPr>
              <w:t>циональной структуры питания, рост уровня безработицы на селе) и как следствие</w:t>
            </w:r>
            <w:r w:rsidR="007A74CF">
              <w:rPr>
                <w:sz w:val="22"/>
                <w:szCs w:val="22"/>
              </w:rPr>
              <w:t xml:space="preserve"> —</w:t>
            </w:r>
            <w:r w:rsidRPr="00697F74">
              <w:rPr>
                <w:sz w:val="22"/>
                <w:szCs w:val="22"/>
              </w:rPr>
              <w:t xml:space="preserve"> снижение потребления продукции АПК</w:t>
            </w:r>
          </w:p>
        </w:tc>
        <w:tc>
          <w:tcPr>
            <w:tcW w:w="2599" w:type="pct"/>
          </w:tcPr>
          <w:p w:rsidR="00697F74" w:rsidRPr="00697F74" w:rsidRDefault="00697F74" w:rsidP="007A74CF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Наличие неиспользуемых земель </w:t>
            </w:r>
            <w:r w:rsidR="007A74CF">
              <w:rPr>
                <w:sz w:val="22"/>
                <w:szCs w:val="22"/>
              </w:rPr>
              <w:t>сельхоз</w:t>
            </w:r>
            <w:r w:rsidRPr="00697F74">
              <w:rPr>
                <w:sz w:val="22"/>
                <w:szCs w:val="22"/>
              </w:rPr>
              <w:t xml:space="preserve">назначения, водоемов для </w:t>
            </w:r>
            <w:r w:rsidR="007A74CF">
              <w:rPr>
                <w:sz w:val="22"/>
                <w:szCs w:val="22"/>
              </w:rPr>
              <w:t xml:space="preserve">развития аквакультуры, наличие </w:t>
            </w:r>
            <w:r w:rsidRPr="00697F74">
              <w:rPr>
                <w:sz w:val="22"/>
                <w:szCs w:val="22"/>
              </w:rPr>
              <w:t>лесных ресурсов для лесоперерабатывающей промы</w:t>
            </w:r>
            <w:r w:rsidRPr="00697F74">
              <w:rPr>
                <w:sz w:val="22"/>
                <w:szCs w:val="22"/>
              </w:rPr>
              <w:t>ш</w:t>
            </w:r>
            <w:r w:rsidRPr="00697F74">
              <w:rPr>
                <w:sz w:val="22"/>
                <w:szCs w:val="22"/>
              </w:rPr>
              <w:t>ленности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Проблемы с финансовой ресурсной базой АПК (недостаточность су</w:t>
            </w:r>
            <w:r w:rsidRPr="00697F74">
              <w:rPr>
                <w:sz w:val="22"/>
                <w:szCs w:val="22"/>
              </w:rPr>
              <w:t>б</w:t>
            </w:r>
            <w:r w:rsidRPr="00697F74">
              <w:rPr>
                <w:sz w:val="22"/>
                <w:szCs w:val="22"/>
              </w:rPr>
              <w:t xml:space="preserve">сидирования </w:t>
            </w:r>
            <w:r w:rsidR="00C5647D">
              <w:rPr>
                <w:sz w:val="22"/>
                <w:szCs w:val="22"/>
              </w:rPr>
              <w:t>сельхоз</w:t>
            </w:r>
            <w:r w:rsidR="00C5647D" w:rsidRPr="00697F74">
              <w:rPr>
                <w:sz w:val="22"/>
                <w:szCs w:val="22"/>
              </w:rPr>
              <w:t>производителей</w:t>
            </w:r>
            <w:r w:rsidRPr="00697F74">
              <w:rPr>
                <w:sz w:val="22"/>
                <w:szCs w:val="22"/>
              </w:rPr>
              <w:t xml:space="preserve">, проблема отмены льгот ОЭЗ </w:t>
            </w:r>
            <w:r w:rsidR="00C5647D">
              <w:rPr>
                <w:sz w:val="22"/>
                <w:szCs w:val="22"/>
              </w:rPr>
              <w:t>—</w:t>
            </w:r>
            <w:r w:rsidRPr="00697F74">
              <w:rPr>
                <w:sz w:val="22"/>
                <w:szCs w:val="22"/>
              </w:rPr>
              <w:t xml:space="preserve"> проблема 2016</w:t>
            </w:r>
            <w:r w:rsidR="00C5647D">
              <w:rPr>
                <w:sz w:val="22"/>
                <w:szCs w:val="22"/>
              </w:rPr>
              <w:t xml:space="preserve"> г.</w:t>
            </w:r>
            <w:r w:rsidRPr="00697F74">
              <w:rPr>
                <w:sz w:val="22"/>
                <w:szCs w:val="22"/>
              </w:rPr>
              <w:t>, недостаточный уровень инвестиций, недофинансир</w:t>
            </w:r>
            <w:r w:rsidRPr="00697F74">
              <w:rPr>
                <w:sz w:val="22"/>
                <w:szCs w:val="22"/>
              </w:rPr>
              <w:t>о</w:t>
            </w:r>
            <w:r w:rsidRPr="00697F74">
              <w:rPr>
                <w:sz w:val="22"/>
                <w:szCs w:val="22"/>
              </w:rPr>
              <w:t>вание реализаци</w:t>
            </w:r>
            <w:r w:rsidR="00C5647D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 xml:space="preserve"> отраслевых целевых программ) и как следствие </w:t>
            </w:r>
            <w:r w:rsidR="00C5647D">
              <w:rPr>
                <w:sz w:val="22"/>
                <w:szCs w:val="22"/>
              </w:rPr>
              <w:t xml:space="preserve">— </w:t>
            </w:r>
            <w:r w:rsidRPr="00697F74">
              <w:rPr>
                <w:sz w:val="22"/>
                <w:szCs w:val="22"/>
              </w:rPr>
              <w:t>снижение производства продукции АПК</w:t>
            </w:r>
          </w:p>
        </w:tc>
        <w:tc>
          <w:tcPr>
            <w:tcW w:w="2599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Возможности совершенствования системы страхования в </w:t>
            </w:r>
            <w:r w:rsidR="00C5647D">
              <w:rPr>
                <w:sz w:val="22"/>
                <w:szCs w:val="22"/>
              </w:rPr>
              <w:t>сельском хозя</w:t>
            </w:r>
            <w:r w:rsidR="00C5647D">
              <w:rPr>
                <w:sz w:val="22"/>
                <w:szCs w:val="22"/>
              </w:rPr>
              <w:t>й</w:t>
            </w:r>
            <w:r w:rsidR="00C5647D">
              <w:rPr>
                <w:sz w:val="22"/>
                <w:szCs w:val="22"/>
              </w:rPr>
              <w:t>стве</w:t>
            </w:r>
            <w:r w:rsidRPr="00697F74">
              <w:rPr>
                <w:sz w:val="22"/>
                <w:szCs w:val="22"/>
              </w:rPr>
              <w:t xml:space="preserve"> (рисков), системы кредитования сельхозтоваропроизводителей и перер</w:t>
            </w:r>
            <w:r w:rsidRPr="00697F74">
              <w:rPr>
                <w:sz w:val="22"/>
                <w:szCs w:val="22"/>
              </w:rPr>
              <w:t>а</w:t>
            </w:r>
            <w:r w:rsidRPr="00697F74">
              <w:rPr>
                <w:sz w:val="22"/>
                <w:szCs w:val="22"/>
              </w:rPr>
              <w:t>ботчиков</w:t>
            </w:r>
            <w:r w:rsidR="00C5647D">
              <w:rPr>
                <w:sz w:val="22"/>
                <w:szCs w:val="22"/>
              </w:rPr>
              <w:t>,</w:t>
            </w:r>
            <w:r w:rsidRPr="00697F74">
              <w:rPr>
                <w:sz w:val="22"/>
                <w:szCs w:val="22"/>
              </w:rPr>
              <w:t xml:space="preserve"> привлечения внешних и внутренних</w:t>
            </w:r>
            <w:r w:rsidR="00C5647D">
              <w:rPr>
                <w:sz w:val="22"/>
                <w:szCs w:val="22"/>
              </w:rPr>
              <w:t xml:space="preserve"> </w:t>
            </w:r>
            <w:r w:rsidR="00C5647D" w:rsidRPr="00697F74">
              <w:rPr>
                <w:sz w:val="22"/>
                <w:szCs w:val="22"/>
              </w:rPr>
              <w:t>инвестиций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Проблемы с материально-технической </w:t>
            </w:r>
            <w:r w:rsidR="00C5647D">
              <w:rPr>
                <w:sz w:val="22"/>
                <w:szCs w:val="22"/>
              </w:rPr>
              <w:t>базой</w:t>
            </w:r>
            <w:r w:rsidRPr="00697F74">
              <w:rPr>
                <w:sz w:val="22"/>
                <w:szCs w:val="22"/>
              </w:rPr>
              <w:t xml:space="preserve"> АПК (рост стоимости энергоносителей, сил</w:t>
            </w:r>
            <w:r w:rsidR="00C5647D">
              <w:rPr>
                <w:sz w:val="22"/>
                <w:szCs w:val="22"/>
              </w:rPr>
              <w:t>ьная зависимость от материально-</w:t>
            </w:r>
            <w:r w:rsidRPr="00697F74">
              <w:rPr>
                <w:sz w:val="22"/>
                <w:szCs w:val="22"/>
              </w:rPr>
              <w:t>технических р</w:t>
            </w:r>
            <w:r w:rsidRPr="00697F74">
              <w:rPr>
                <w:sz w:val="22"/>
                <w:szCs w:val="22"/>
              </w:rPr>
              <w:t>е</w:t>
            </w:r>
            <w:r w:rsidRPr="00697F74">
              <w:rPr>
                <w:sz w:val="22"/>
                <w:szCs w:val="22"/>
              </w:rPr>
              <w:t xml:space="preserve">сурсов для перерабатывающих отраслей и отраслей </w:t>
            </w:r>
            <w:r w:rsidR="00C5647D">
              <w:rPr>
                <w:sz w:val="22"/>
                <w:szCs w:val="22"/>
              </w:rPr>
              <w:t>сельского хозяйства</w:t>
            </w:r>
            <w:r w:rsidRPr="00697F74">
              <w:rPr>
                <w:sz w:val="22"/>
                <w:szCs w:val="22"/>
              </w:rPr>
              <w:t>) и как следствие</w:t>
            </w:r>
            <w:r w:rsidR="00C5647D">
              <w:rPr>
                <w:sz w:val="22"/>
                <w:szCs w:val="22"/>
              </w:rPr>
              <w:t xml:space="preserve"> —</w:t>
            </w:r>
            <w:r w:rsidRPr="00697F74">
              <w:rPr>
                <w:sz w:val="22"/>
                <w:szCs w:val="22"/>
              </w:rPr>
              <w:t xml:space="preserve"> снижение производства продукции АПК, вплоть до остановки производств</w:t>
            </w:r>
          </w:p>
        </w:tc>
        <w:tc>
          <w:tcPr>
            <w:tcW w:w="2599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Возможности наращивания производств для целей госзакупок, </w:t>
            </w:r>
            <w:r w:rsidR="00C5647D">
              <w:rPr>
                <w:sz w:val="22"/>
                <w:szCs w:val="22"/>
              </w:rPr>
              <w:t>том числе</w:t>
            </w:r>
            <w:r w:rsidRPr="00697F74">
              <w:rPr>
                <w:sz w:val="22"/>
                <w:szCs w:val="22"/>
              </w:rPr>
              <w:t xml:space="preserve"> для формирования государственных продовольственных запасов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Проблемы с сырьевой базой АПК (перекрытие поставок импортного сырья ведет к закрытию производств, безработице, проблемам социал</w:t>
            </w:r>
            <w:r w:rsidRPr="00697F74">
              <w:rPr>
                <w:sz w:val="22"/>
                <w:szCs w:val="22"/>
              </w:rPr>
              <w:t>ь</w:t>
            </w:r>
            <w:r w:rsidRPr="00697F74">
              <w:rPr>
                <w:sz w:val="22"/>
                <w:szCs w:val="22"/>
              </w:rPr>
              <w:t>ного характера) и как следствие</w:t>
            </w:r>
            <w:r w:rsidR="00C5647D">
              <w:rPr>
                <w:sz w:val="22"/>
                <w:szCs w:val="22"/>
              </w:rPr>
              <w:t xml:space="preserve"> —</w:t>
            </w:r>
            <w:r w:rsidRPr="00697F74">
              <w:rPr>
                <w:sz w:val="22"/>
                <w:szCs w:val="22"/>
              </w:rPr>
              <w:t xml:space="preserve"> снижение производства продукции АПК, в </w:t>
            </w:r>
            <w:r w:rsidR="00C5647D">
              <w:rPr>
                <w:sz w:val="22"/>
                <w:szCs w:val="22"/>
              </w:rPr>
              <w:t>том числе</w:t>
            </w:r>
            <w:r w:rsidRPr="00697F74">
              <w:rPr>
                <w:sz w:val="22"/>
                <w:szCs w:val="22"/>
              </w:rPr>
              <w:t xml:space="preserve"> до уровня ниже порогового значения по критериям продовольственной безопасности региона</w:t>
            </w:r>
          </w:p>
        </w:tc>
        <w:tc>
          <w:tcPr>
            <w:tcW w:w="2599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Развитие собственной племенной базы, семеноводства и агротехники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C5647D" w:rsidP="00C5647D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с</w:t>
            </w:r>
            <w:r w:rsidR="00697F74" w:rsidRPr="00697F74">
              <w:rPr>
                <w:sz w:val="22"/>
                <w:szCs w:val="22"/>
              </w:rPr>
              <w:t xml:space="preserve"> земельными ресурсами (раз</w:t>
            </w:r>
            <w:r>
              <w:rPr>
                <w:sz w:val="22"/>
                <w:szCs w:val="22"/>
              </w:rPr>
              <w:t>рушение</w:t>
            </w:r>
            <w:r w:rsidR="00697F74" w:rsidRPr="00697F74">
              <w:rPr>
                <w:sz w:val="22"/>
                <w:szCs w:val="22"/>
              </w:rPr>
              <w:t xml:space="preserve"> мелиорати</w:t>
            </w:r>
            <w:r>
              <w:rPr>
                <w:sz w:val="22"/>
                <w:szCs w:val="22"/>
              </w:rPr>
              <w:t>вной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стемы, эр</w:t>
            </w:r>
            <w:r w:rsidR="00697F74" w:rsidRPr="00697F74">
              <w:rPr>
                <w:sz w:val="22"/>
                <w:szCs w:val="22"/>
              </w:rPr>
              <w:t xml:space="preserve">озия почв, низкое </w:t>
            </w:r>
            <w:r>
              <w:rPr>
                <w:sz w:val="22"/>
                <w:szCs w:val="22"/>
              </w:rPr>
              <w:t xml:space="preserve">их </w:t>
            </w:r>
            <w:r w:rsidR="00697F74" w:rsidRPr="00697F74">
              <w:rPr>
                <w:sz w:val="22"/>
                <w:szCs w:val="22"/>
              </w:rPr>
              <w:t>плодородие, неопределенность в некот</w:t>
            </w:r>
            <w:r w:rsidR="00697F74" w:rsidRPr="00697F74">
              <w:rPr>
                <w:sz w:val="22"/>
                <w:szCs w:val="22"/>
              </w:rPr>
              <w:t>о</w:t>
            </w:r>
            <w:r w:rsidR="00697F74" w:rsidRPr="00697F74">
              <w:rPr>
                <w:sz w:val="22"/>
                <w:szCs w:val="22"/>
              </w:rPr>
              <w:t xml:space="preserve">рых аспектах правового регулирования земельных отношений) и, как следствие, снижение производства </w:t>
            </w:r>
            <w:r>
              <w:rPr>
                <w:sz w:val="22"/>
                <w:szCs w:val="22"/>
              </w:rPr>
              <w:t>сельхозпродукции</w:t>
            </w:r>
          </w:p>
        </w:tc>
        <w:tc>
          <w:tcPr>
            <w:tcW w:w="2599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Развитие специализированного обслуживания </w:t>
            </w:r>
            <w:r w:rsidR="00C5647D">
              <w:rPr>
                <w:sz w:val="22"/>
                <w:szCs w:val="22"/>
              </w:rPr>
              <w:t>сельского хозяйства</w:t>
            </w:r>
            <w:r w:rsidR="00C5647D" w:rsidRPr="00697F74">
              <w:rPr>
                <w:sz w:val="22"/>
                <w:szCs w:val="22"/>
              </w:rPr>
              <w:t xml:space="preserve"> </w:t>
            </w:r>
            <w:r w:rsidRPr="00697F74">
              <w:rPr>
                <w:sz w:val="22"/>
                <w:szCs w:val="22"/>
              </w:rPr>
              <w:t>(ветер</w:t>
            </w:r>
            <w:r w:rsidRPr="00697F74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>нария, фитосанитарный контроль), повышение к</w:t>
            </w:r>
            <w:r w:rsidR="00C5647D">
              <w:rPr>
                <w:sz w:val="22"/>
                <w:szCs w:val="22"/>
              </w:rPr>
              <w:t>валификации и подготовка в</w:t>
            </w:r>
            <w:r w:rsidR="00C5647D">
              <w:rPr>
                <w:sz w:val="22"/>
                <w:szCs w:val="22"/>
              </w:rPr>
              <w:t>ы</w:t>
            </w:r>
            <w:r w:rsidR="00C5647D">
              <w:rPr>
                <w:sz w:val="22"/>
                <w:szCs w:val="22"/>
              </w:rPr>
              <w:t>соко</w:t>
            </w:r>
            <w:r w:rsidRPr="00697F74">
              <w:rPr>
                <w:sz w:val="22"/>
                <w:szCs w:val="22"/>
              </w:rPr>
              <w:t>квалифицированных специалистов для АПК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C5647D" w:rsidP="00C5647D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Проблемы с </w:t>
            </w:r>
            <w:r w:rsidR="00697F74" w:rsidRPr="00697F74">
              <w:rPr>
                <w:sz w:val="22"/>
                <w:szCs w:val="22"/>
              </w:rPr>
              <w:t>трудовыми ресурсами (</w:t>
            </w:r>
            <w:r>
              <w:rPr>
                <w:sz w:val="22"/>
                <w:szCs w:val="22"/>
              </w:rPr>
              <w:t>низкое</w:t>
            </w:r>
            <w:r w:rsidR="00697F74" w:rsidRPr="00697F74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е</w:t>
            </w:r>
            <w:r w:rsidR="00697F74" w:rsidRPr="00697F74">
              <w:rPr>
                <w:sz w:val="22"/>
                <w:szCs w:val="22"/>
              </w:rPr>
              <w:t xml:space="preserve"> социальной и</w:t>
            </w:r>
            <w:r w:rsidR="00697F74" w:rsidRPr="00697F74">
              <w:rPr>
                <w:sz w:val="22"/>
                <w:szCs w:val="22"/>
              </w:rPr>
              <w:t>н</w:t>
            </w:r>
            <w:r w:rsidR="00697F74" w:rsidRPr="00697F74">
              <w:rPr>
                <w:sz w:val="22"/>
                <w:szCs w:val="22"/>
              </w:rPr>
              <w:t>фраструктуры села, низкая квалификация специалистов</w:t>
            </w:r>
            <w:r>
              <w:rPr>
                <w:sz w:val="22"/>
                <w:szCs w:val="22"/>
              </w:rPr>
              <w:t>, сокращение числа сельских жителей</w:t>
            </w:r>
            <w:r w:rsidR="00697F74" w:rsidRPr="00697F74">
              <w:rPr>
                <w:sz w:val="22"/>
                <w:szCs w:val="22"/>
              </w:rPr>
              <w:t xml:space="preserve">) и, как следствие, снижение производства </w:t>
            </w: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хозпродукции</w:t>
            </w:r>
          </w:p>
        </w:tc>
        <w:tc>
          <w:tcPr>
            <w:tcW w:w="2599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 xml:space="preserve">Государственная поддержка в развитии импортозамещающих производств (плодовоовощных, в </w:t>
            </w:r>
            <w:r w:rsidR="00C5647D">
              <w:rPr>
                <w:sz w:val="22"/>
                <w:szCs w:val="22"/>
              </w:rPr>
              <w:t xml:space="preserve">том числе тепличных </w:t>
            </w:r>
            <w:r w:rsidRPr="00697F74">
              <w:rPr>
                <w:sz w:val="22"/>
                <w:szCs w:val="22"/>
              </w:rPr>
              <w:t>и др</w:t>
            </w:r>
            <w:r w:rsidR="00C5647D">
              <w:rPr>
                <w:sz w:val="22"/>
                <w:szCs w:val="22"/>
              </w:rPr>
              <w:t>угих</w:t>
            </w:r>
            <w:r w:rsidRPr="00697F74">
              <w:rPr>
                <w:sz w:val="22"/>
                <w:szCs w:val="22"/>
              </w:rPr>
              <w:t xml:space="preserve"> производств), последов</w:t>
            </w:r>
            <w:r w:rsidRPr="00697F74">
              <w:rPr>
                <w:sz w:val="22"/>
                <w:szCs w:val="22"/>
              </w:rPr>
              <w:t>а</w:t>
            </w:r>
            <w:r w:rsidRPr="00697F74">
              <w:rPr>
                <w:sz w:val="22"/>
                <w:szCs w:val="22"/>
              </w:rPr>
              <w:t xml:space="preserve">тельная реализация и пролонгация ФЦП и региональных целевых программ (мелиорация, развитие </w:t>
            </w:r>
            <w:r w:rsidR="00C5647D">
              <w:rPr>
                <w:sz w:val="22"/>
                <w:szCs w:val="22"/>
              </w:rPr>
              <w:t>сельского хозяйства</w:t>
            </w:r>
            <w:r w:rsidRPr="00697F74">
              <w:rPr>
                <w:sz w:val="22"/>
                <w:szCs w:val="22"/>
              </w:rPr>
              <w:t>, рыбопромышленного комплекса, социально</w:t>
            </w:r>
            <w:r w:rsidR="00C5647D">
              <w:rPr>
                <w:sz w:val="22"/>
                <w:szCs w:val="22"/>
              </w:rPr>
              <w:t>е развитие</w:t>
            </w:r>
            <w:r w:rsidRPr="00697F74">
              <w:rPr>
                <w:sz w:val="22"/>
                <w:szCs w:val="22"/>
              </w:rPr>
              <w:t xml:space="preserve"> села и др.), проведение политики протекционизма с целью локализации угрозы импортной экспансии.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Проблемы геополитического характера (российские стандарты не с</w:t>
            </w:r>
            <w:r w:rsidRPr="00697F74">
              <w:rPr>
                <w:sz w:val="22"/>
                <w:szCs w:val="22"/>
              </w:rPr>
              <w:t>о</w:t>
            </w:r>
            <w:r w:rsidRPr="00697F74">
              <w:rPr>
                <w:sz w:val="22"/>
                <w:szCs w:val="22"/>
              </w:rPr>
              <w:t>ответствуют требованиям ВТ</w:t>
            </w:r>
            <w:r w:rsidR="00C5647D">
              <w:rPr>
                <w:sz w:val="22"/>
                <w:szCs w:val="22"/>
              </w:rPr>
              <w:t>О;</w:t>
            </w:r>
            <w:r w:rsidRPr="00697F74">
              <w:rPr>
                <w:sz w:val="22"/>
                <w:szCs w:val="22"/>
              </w:rPr>
              <w:t xml:space="preserve"> угрозы</w:t>
            </w:r>
            <w:r w:rsidR="00C5647D">
              <w:rPr>
                <w:sz w:val="22"/>
                <w:szCs w:val="22"/>
              </w:rPr>
              <w:t>,</w:t>
            </w:r>
            <w:r w:rsidRPr="00697F74">
              <w:rPr>
                <w:sz w:val="22"/>
                <w:szCs w:val="22"/>
              </w:rPr>
              <w:t xml:space="preserve"> связанные с ввозом сырья, с</w:t>
            </w:r>
            <w:r w:rsidRPr="00697F74">
              <w:rPr>
                <w:sz w:val="22"/>
                <w:szCs w:val="22"/>
              </w:rPr>
              <w:t>е</w:t>
            </w:r>
            <w:r w:rsidRPr="00697F74">
              <w:rPr>
                <w:sz w:val="22"/>
                <w:szCs w:val="22"/>
              </w:rPr>
              <w:t>менного материала и племенного скота и птицы (санкции со стороны других стран и эмбарго со стороны РФ)</w:t>
            </w:r>
            <w:r w:rsidR="00C5647D">
              <w:rPr>
                <w:sz w:val="22"/>
                <w:szCs w:val="22"/>
              </w:rPr>
              <w:t>;</w:t>
            </w:r>
            <w:r w:rsidRPr="00697F74">
              <w:rPr>
                <w:sz w:val="22"/>
                <w:szCs w:val="22"/>
              </w:rPr>
              <w:t xml:space="preserve"> негативное влияние эксклавных издержек, сложность прохождения таможенно-пограничных процедур) и, как следствие, снижение производства и потребления продукции  АПК</w:t>
            </w:r>
          </w:p>
        </w:tc>
        <w:tc>
          <w:tcPr>
            <w:tcW w:w="2599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Усиление государственного контроля за вытеснением недоброкачественной продукции (импортной и отечественной)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F41980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Рыночные проблемы (монополизация рынка эк</w:t>
            </w:r>
            <w:r w:rsidR="00C5647D">
              <w:rPr>
                <w:sz w:val="22"/>
                <w:szCs w:val="22"/>
              </w:rPr>
              <w:t>ск</w:t>
            </w:r>
            <w:r w:rsidRPr="00697F74">
              <w:rPr>
                <w:sz w:val="22"/>
                <w:szCs w:val="22"/>
              </w:rPr>
              <w:t xml:space="preserve">лавной территории, </w:t>
            </w:r>
            <w:r w:rsidRPr="00697F74">
              <w:rPr>
                <w:sz w:val="22"/>
                <w:szCs w:val="22"/>
              </w:rPr>
              <w:lastRenderedPageBreak/>
              <w:t>отсутствие эффективных каналов сбыта для сельхозтоваропроизводит</w:t>
            </w:r>
            <w:r w:rsidRPr="00697F74">
              <w:rPr>
                <w:sz w:val="22"/>
                <w:szCs w:val="22"/>
              </w:rPr>
              <w:t>е</w:t>
            </w:r>
            <w:r w:rsidRPr="00697F74">
              <w:rPr>
                <w:sz w:val="22"/>
                <w:szCs w:val="22"/>
              </w:rPr>
              <w:t xml:space="preserve">лей и др.) и, как следствие, </w:t>
            </w:r>
            <w:r w:rsidR="00C5647D">
              <w:rPr>
                <w:sz w:val="22"/>
                <w:szCs w:val="22"/>
              </w:rPr>
              <w:t xml:space="preserve">снижение потребления продукции </w:t>
            </w:r>
            <w:r w:rsidRPr="00697F74">
              <w:rPr>
                <w:sz w:val="22"/>
                <w:szCs w:val="22"/>
              </w:rPr>
              <w:t>АПК</w:t>
            </w:r>
          </w:p>
        </w:tc>
        <w:tc>
          <w:tcPr>
            <w:tcW w:w="2599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lastRenderedPageBreak/>
              <w:t>Развитие сырьевой базы, вертикальн</w:t>
            </w:r>
            <w:r w:rsidR="00C5647D">
              <w:rPr>
                <w:sz w:val="22"/>
                <w:szCs w:val="22"/>
              </w:rPr>
              <w:t xml:space="preserve">о интегрированных производств, </w:t>
            </w:r>
            <w:r w:rsidRPr="00697F74">
              <w:rPr>
                <w:sz w:val="22"/>
                <w:szCs w:val="22"/>
              </w:rPr>
              <w:t>прои</w:t>
            </w:r>
            <w:r w:rsidRPr="00697F74">
              <w:rPr>
                <w:sz w:val="22"/>
                <w:szCs w:val="22"/>
              </w:rPr>
              <w:t>з</w:t>
            </w:r>
            <w:r w:rsidRPr="00697F74">
              <w:rPr>
                <w:sz w:val="22"/>
                <w:szCs w:val="22"/>
              </w:rPr>
              <w:lastRenderedPageBreak/>
              <w:t>водств экологически</w:t>
            </w:r>
            <w:r w:rsidR="00C5647D">
              <w:rPr>
                <w:sz w:val="22"/>
                <w:szCs w:val="22"/>
              </w:rPr>
              <w:t xml:space="preserve"> </w:t>
            </w:r>
            <w:r w:rsidRPr="00697F74">
              <w:rPr>
                <w:sz w:val="22"/>
                <w:szCs w:val="22"/>
              </w:rPr>
              <w:t>чистой продукции (за счет привлечения внешних и вну</w:t>
            </w:r>
            <w:r w:rsidRPr="00697F74">
              <w:rPr>
                <w:sz w:val="22"/>
                <w:szCs w:val="22"/>
              </w:rPr>
              <w:t>т</w:t>
            </w:r>
            <w:r w:rsidRPr="00697F74">
              <w:rPr>
                <w:sz w:val="22"/>
                <w:szCs w:val="22"/>
              </w:rPr>
              <w:t>ренних инвестиций, развития культуры потребления продуктов питания, си</w:t>
            </w:r>
            <w:r w:rsidRPr="00697F74">
              <w:rPr>
                <w:sz w:val="22"/>
                <w:szCs w:val="22"/>
              </w:rPr>
              <w:t>м</w:t>
            </w:r>
            <w:r w:rsidRPr="00697F74">
              <w:rPr>
                <w:sz w:val="22"/>
                <w:szCs w:val="22"/>
              </w:rPr>
              <w:t xml:space="preserve">биоза производства продукции животноводства и растениеводства), </w:t>
            </w:r>
            <w:r w:rsidR="00C5647D">
              <w:rPr>
                <w:sz w:val="22"/>
                <w:szCs w:val="22"/>
              </w:rPr>
              <w:t>а</w:t>
            </w:r>
            <w:r w:rsidRPr="00697F74">
              <w:rPr>
                <w:sz w:val="22"/>
                <w:szCs w:val="22"/>
              </w:rPr>
              <w:t xml:space="preserve"> также развитие системы сбыта и логистики (товарно-сырьевые биржи, ярмарки, в</w:t>
            </w:r>
            <w:r w:rsidRPr="00697F74">
              <w:rPr>
                <w:sz w:val="22"/>
                <w:szCs w:val="22"/>
              </w:rPr>
              <w:t>ы</w:t>
            </w:r>
            <w:r w:rsidRPr="00697F74">
              <w:rPr>
                <w:sz w:val="22"/>
                <w:szCs w:val="22"/>
              </w:rPr>
              <w:t>ставки и др.)</w:t>
            </w:r>
          </w:p>
        </w:tc>
      </w:tr>
      <w:tr w:rsidR="00697F74" w:rsidRPr="00697F74" w:rsidTr="00F41980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401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3"/>
              </w:numPr>
              <w:tabs>
                <w:tab w:val="left" w:pos="378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lastRenderedPageBreak/>
              <w:t>Институциональные проблемы (слабая реализация отраслевых цел</w:t>
            </w:r>
            <w:r w:rsidRPr="00697F74">
              <w:rPr>
                <w:sz w:val="22"/>
                <w:szCs w:val="22"/>
              </w:rPr>
              <w:t>е</w:t>
            </w:r>
            <w:r w:rsidRPr="00697F74">
              <w:rPr>
                <w:sz w:val="22"/>
                <w:szCs w:val="22"/>
              </w:rPr>
              <w:t>вых программ, отсутствие закона КО о п</w:t>
            </w:r>
            <w:r w:rsidR="00C5647D">
              <w:rPr>
                <w:sz w:val="22"/>
                <w:szCs w:val="22"/>
              </w:rPr>
              <w:t xml:space="preserve">родовольственной безопасности </w:t>
            </w:r>
            <w:r w:rsidRPr="00697F74">
              <w:rPr>
                <w:sz w:val="22"/>
                <w:szCs w:val="22"/>
              </w:rPr>
              <w:t>региона с особым геополитическим положением) и, как следствие, сн</w:t>
            </w:r>
            <w:r w:rsidRPr="00697F74">
              <w:rPr>
                <w:sz w:val="22"/>
                <w:szCs w:val="22"/>
              </w:rPr>
              <w:t>и</w:t>
            </w:r>
            <w:r w:rsidRPr="00697F74">
              <w:rPr>
                <w:sz w:val="22"/>
                <w:szCs w:val="22"/>
              </w:rPr>
              <w:t>жение производства АПК и угроза утраты регионом продовольственной безопасности</w:t>
            </w:r>
          </w:p>
        </w:tc>
        <w:tc>
          <w:tcPr>
            <w:tcW w:w="2599" w:type="pct"/>
          </w:tcPr>
          <w:p w:rsidR="00697F74" w:rsidRPr="00697F74" w:rsidRDefault="00697F74" w:rsidP="00C5647D">
            <w:pPr>
              <w:pStyle w:val="a8"/>
              <w:numPr>
                <w:ilvl w:val="0"/>
                <w:numId w:val="4"/>
              </w:numPr>
              <w:tabs>
                <w:tab w:val="left" w:pos="396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697F74">
              <w:rPr>
                <w:sz w:val="22"/>
                <w:szCs w:val="22"/>
              </w:rPr>
              <w:t>Повышение уровня жизни населения, сдерживание процесса депопуляции, достижение научно</w:t>
            </w:r>
            <w:r w:rsidR="00C5647D">
              <w:rPr>
                <w:sz w:val="22"/>
                <w:szCs w:val="22"/>
              </w:rPr>
              <w:t xml:space="preserve"> </w:t>
            </w:r>
            <w:r w:rsidRPr="00697F74">
              <w:rPr>
                <w:sz w:val="22"/>
                <w:szCs w:val="22"/>
              </w:rPr>
              <w:t xml:space="preserve">обоснованных медицинских норм потребления </w:t>
            </w:r>
          </w:p>
        </w:tc>
      </w:tr>
    </w:tbl>
    <w:p w:rsidR="00697F74" w:rsidRDefault="00697F74" w:rsidP="00697F7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E0EA6" w:rsidRPr="00C5647D" w:rsidRDefault="00D504C5" w:rsidP="000632C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4"/>
        </w:rPr>
      </w:pPr>
      <w:r w:rsidRPr="00C5647D">
        <w:rPr>
          <w:rFonts w:ascii="Times New Roman" w:hAnsi="Times New Roman" w:cs="Times New Roman"/>
          <w:iCs/>
          <w:sz w:val="26"/>
          <w:szCs w:val="24"/>
        </w:rPr>
        <w:t>Д</w:t>
      </w:r>
      <w:r w:rsidR="00A41C96" w:rsidRPr="00C5647D">
        <w:rPr>
          <w:rFonts w:ascii="Times New Roman" w:hAnsi="Times New Roman" w:cs="Times New Roman"/>
          <w:iCs/>
          <w:sz w:val="26"/>
          <w:szCs w:val="24"/>
        </w:rPr>
        <w:t xml:space="preserve">алее по методике необходимо было </w:t>
      </w:r>
      <w:r w:rsidRPr="00C5647D">
        <w:rPr>
          <w:rFonts w:ascii="Times New Roman" w:hAnsi="Times New Roman" w:cs="Times New Roman"/>
          <w:iCs/>
          <w:sz w:val="26"/>
          <w:szCs w:val="24"/>
        </w:rPr>
        <w:t xml:space="preserve">проранжировать факторы </w:t>
      </w:r>
      <w:r w:rsidR="00A41C96" w:rsidRPr="00C5647D">
        <w:rPr>
          <w:rFonts w:ascii="Times New Roman" w:hAnsi="Times New Roman" w:cs="Times New Roman"/>
          <w:iCs/>
          <w:sz w:val="26"/>
          <w:szCs w:val="24"/>
          <w:lang w:val="en-US"/>
        </w:rPr>
        <w:t>SWOT</w:t>
      </w:r>
      <w:r w:rsidR="004A50EF" w:rsidRPr="00C5647D">
        <w:rPr>
          <w:rFonts w:ascii="Times New Roman" w:hAnsi="Times New Roman" w:cs="Times New Roman"/>
          <w:iCs/>
          <w:sz w:val="26"/>
          <w:szCs w:val="24"/>
        </w:rPr>
        <w:t>-</w:t>
      </w:r>
      <w:r w:rsidR="00A41C96" w:rsidRPr="00C5647D">
        <w:rPr>
          <w:rFonts w:ascii="Times New Roman" w:hAnsi="Times New Roman" w:cs="Times New Roman"/>
          <w:iCs/>
          <w:sz w:val="26"/>
          <w:szCs w:val="24"/>
        </w:rPr>
        <w:t xml:space="preserve">матрицы </w:t>
      </w:r>
      <w:r w:rsidRPr="00C5647D">
        <w:rPr>
          <w:rFonts w:ascii="Times New Roman" w:hAnsi="Times New Roman" w:cs="Times New Roman"/>
          <w:iCs/>
          <w:sz w:val="26"/>
          <w:szCs w:val="24"/>
        </w:rPr>
        <w:t>от 1 до 10 (1</w:t>
      </w:r>
      <w:r w:rsidR="00C5647D">
        <w:rPr>
          <w:rFonts w:ascii="Times New Roman" w:hAnsi="Times New Roman" w:cs="Times New Roman"/>
          <w:iCs/>
          <w:sz w:val="26"/>
          <w:szCs w:val="24"/>
        </w:rPr>
        <w:t xml:space="preserve"> — </w:t>
      </w:r>
      <w:r w:rsidRPr="00C5647D">
        <w:rPr>
          <w:rFonts w:ascii="Times New Roman" w:hAnsi="Times New Roman" w:cs="Times New Roman"/>
          <w:iCs/>
          <w:sz w:val="26"/>
          <w:szCs w:val="24"/>
        </w:rPr>
        <w:t>наименее важный фактор, 10</w:t>
      </w:r>
      <w:r w:rsidR="00FB0C7E">
        <w:rPr>
          <w:rFonts w:ascii="Times New Roman" w:hAnsi="Times New Roman" w:cs="Times New Roman"/>
          <w:iCs/>
          <w:sz w:val="26"/>
          <w:szCs w:val="24"/>
        </w:rPr>
        <w:t xml:space="preserve"> — </w:t>
      </w:r>
      <w:r w:rsidRPr="00C5647D">
        <w:rPr>
          <w:rFonts w:ascii="Times New Roman" w:hAnsi="Times New Roman" w:cs="Times New Roman"/>
          <w:iCs/>
          <w:sz w:val="26"/>
          <w:szCs w:val="24"/>
        </w:rPr>
        <w:t xml:space="preserve">наиболее важный фактор). </w:t>
      </w:r>
      <w:r w:rsidR="00FB0C7E">
        <w:rPr>
          <w:rFonts w:ascii="Times New Roman" w:hAnsi="Times New Roman" w:cs="Times New Roman"/>
          <w:iCs/>
          <w:sz w:val="26"/>
          <w:szCs w:val="24"/>
        </w:rPr>
        <w:t>К</w:t>
      </w:r>
      <w:r w:rsidRPr="00C5647D">
        <w:rPr>
          <w:rFonts w:ascii="Times New Roman" w:hAnsi="Times New Roman" w:cs="Times New Roman"/>
          <w:iCs/>
          <w:sz w:val="26"/>
          <w:szCs w:val="24"/>
        </w:rPr>
        <w:t xml:space="preserve"> опросу были </w:t>
      </w:r>
      <w:r w:rsidR="00FB0C7E">
        <w:rPr>
          <w:rFonts w:ascii="Times New Roman" w:hAnsi="Times New Roman" w:cs="Times New Roman"/>
          <w:iCs/>
          <w:sz w:val="26"/>
          <w:szCs w:val="24"/>
        </w:rPr>
        <w:t>привлечены</w:t>
      </w:r>
      <w:r w:rsidRPr="00C5647D">
        <w:rPr>
          <w:rFonts w:ascii="Times New Roman" w:hAnsi="Times New Roman" w:cs="Times New Roman"/>
          <w:iCs/>
          <w:sz w:val="26"/>
          <w:szCs w:val="24"/>
        </w:rPr>
        <w:t xml:space="preserve"> следующие эксперты (табл</w:t>
      </w:r>
      <w:r w:rsidR="00FB0C7E">
        <w:rPr>
          <w:rFonts w:ascii="Times New Roman" w:hAnsi="Times New Roman" w:cs="Times New Roman"/>
          <w:iCs/>
          <w:sz w:val="26"/>
          <w:szCs w:val="24"/>
        </w:rPr>
        <w:t>.</w:t>
      </w:r>
      <w:r w:rsidRPr="00C5647D">
        <w:rPr>
          <w:rFonts w:ascii="Times New Roman" w:hAnsi="Times New Roman" w:cs="Times New Roman"/>
          <w:iCs/>
          <w:sz w:val="26"/>
          <w:szCs w:val="24"/>
        </w:rPr>
        <w:t xml:space="preserve"> 2).</w:t>
      </w:r>
    </w:p>
    <w:p w:rsidR="007A2590" w:rsidRPr="007A2590" w:rsidRDefault="00006503" w:rsidP="007A259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A2590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006503" w:rsidRDefault="00006503" w:rsidP="00FB0C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2590">
        <w:rPr>
          <w:rFonts w:ascii="Times New Roman" w:hAnsi="Times New Roman" w:cs="Times New Roman"/>
          <w:b/>
          <w:iCs/>
          <w:sz w:val="24"/>
          <w:szCs w:val="24"/>
        </w:rPr>
        <w:t>База данных</w:t>
      </w:r>
      <w:r w:rsidR="000C433B" w:rsidRPr="007A2590">
        <w:rPr>
          <w:rFonts w:ascii="Times New Roman" w:hAnsi="Times New Roman" w:cs="Times New Roman"/>
          <w:b/>
          <w:iCs/>
          <w:sz w:val="24"/>
          <w:szCs w:val="24"/>
        </w:rPr>
        <w:t xml:space="preserve"> экспертов </w:t>
      </w:r>
      <w:r w:rsidR="007A2590" w:rsidRPr="007A2590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0C433B" w:rsidRPr="007A2590">
        <w:rPr>
          <w:rFonts w:ascii="Times New Roman" w:hAnsi="Times New Roman" w:cs="Times New Roman"/>
          <w:b/>
          <w:iCs/>
          <w:sz w:val="24"/>
          <w:szCs w:val="24"/>
        </w:rPr>
        <w:t>гропромышленного ко</w:t>
      </w:r>
      <w:r w:rsidR="00FB0C7E">
        <w:rPr>
          <w:rFonts w:ascii="Times New Roman" w:hAnsi="Times New Roman" w:cs="Times New Roman"/>
          <w:b/>
          <w:iCs/>
          <w:sz w:val="24"/>
          <w:szCs w:val="24"/>
        </w:rPr>
        <w:t>мплекса Калининградской области</w:t>
      </w:r>
    </w:p>
    <w:p w:rsidR="00FB0C7E" w:rsidRPr="007A2590" w:rsidRDefault="00FB0C7E" w:rsidP="00FB0C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7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2"/>
        <w:gridCol w:w="1135"/>
        <w:gridCol w:w="1817"/>
        <w:gridCol w:w="2001"/>
        <w:gridCol w:w="1091"/>
        <w:gridCol w:w="1372"/>
        <w:gridCol w:w="2015"/>
        <w:gridCol w:w="1442"/>
        <w:gridCol w:w="924"/>
        <w:gridCol w:w="1047"/>
      </w:tblGrid>
      <w:tr w:rsidR="00FB0C7E" w:rsidRPr="00FB0C7E" w:rsidTr="00FB0C7E">
        <w:trPr>
          <w:trHeight w:val="20"/>
          <w:jc w:val="center"/>
        </w:trPr>
        <w:tc>
          <w:tcPr>
            <w:tcW w:w="609" w:type="pct"/>
            <w:vMerge w:val="restar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Критерий отбора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ксперта 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(эксперт-теоретик, 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i/>
                <w:sz w:val="20"/>
                <w:szCs w:val="20"/>
              </w:rPr>
              <w:t>эксперт-практик,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i/>
                <w:sz w:val="20"/>
                <w:szCs w:val="20"/>
              </w:rPr>
              <w:t>эксперт-управлен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ец;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возможно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i/>
                <w:sz w:val="20"/>
                <w:szCs w:val="20"/>
              </w:rPr>
              <w:t>сочетание</w:t>
            </w:r>
          </w:p>
        </w:tc>
        <w:tc>
          <w:tcPr>
            <w:tcW w:w="388" w:type="pct"/>
            <w:vMerge w:val="restar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экспертной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i/>
                <w:sz w:val="20"/>
                <w:szCs w:val="20"/>
              </w:rPr>
              <w:t>(имеется / нет)</w:t>
            </w:r>
          </w:p>
        </w:tc>
        <w:tc>
          <w:tcPr>
            <w:tcW w:w="621" w:type="pct"/>
            <w:vMerge w:val="restart"/>
            <w:vAlign w:val="center"/>
          </w:tcPr>
          <w:p w:rsidR="00DF0172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Опыт </w:t>
            </w:r>
          </w:p>
          <w:p w:rsidR="00DF0172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экспертной работы </w:t>
            </w:r>
          </w:p>
          <w:p w:rsidR="00DF0172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проблемам АПК Калининградской </w:t>
            </w:r>
          </w:p>
          <w:p w:rsidR="00DF0172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i/>
                <w:sz w:val="20"/>
                <w:szCs w:val="20"/>
              </w:rPr>
              <w:t>(имеется / нет)</w:t>
            </w:r>
          </w:p>
        </w:tc>
        <w:tc>
          <w:tcPr>
            <w:tcW w:w="2708" w:type="pct"/>
            <w:gridSpan w:val="5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Данные об эксперте</w:t>
            </w:r>
          </w:p>
        </w:tc>
        <w:tc>
          <w:tcPr>
            <w:tcW w:w="316" w:type="pct"/>
            <w:vMerge w:val="restar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эксперта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в проекте</w:t>
            </w:r>
          </w:p>
        </w:tc>
        <w:tc>
          <w:tcPr>
            <w:tcW w:w="358" w:type="pct"/>
            <w:vMerge w:val="restar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актуали-зации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FB0C7E" w:rsidRPr="00FB0C7E" w:rsidTr="00FB0C7E">
        <w:trPr>
          <w:cantSplit/>
          <w:trHeight w:val="20"/>
          <w:jc w:val="center"/>
        </w:trPr>
        <w:tc>
          <w:tcPr>
            <w:tcW w:w="609" w:type="pct"/>
            <w:vMerge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373" w:type="pc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9" w:type="pc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89" w:type="pc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493" w:type="pct"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на размещение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контактных 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на сайте </w:t>
            </w:r>
          </w:p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БФУ ИАС</w:t>
            </w:r>
          </w:p>
        </w:tc>
        <w:tc>
          <w:tcPr>
            <w:tcW w:w="316" w:type="pct"/>
            <w:vMerge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vAlign w:val="center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C7E" w:rsidRPr="00FB0C7E" w:rsidTr="00FB0C7E">
        <w:trPr>
          <w:trHeight w:val="20"/>
          <w:jc w:val="center"/>
        </w:trPr>
        <w:tc>
          <w:tcPr>
            <w:tcW w:w="609" w:type="pct"/>
          </w:tcPr>
          <w:p w:rsidR="00FB0C7E" w:rsidRPr="00FB0C7E" w:rsidRDefault="00DF0172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FB0C7E" w:rsidRPr="00FB0C7E">
              <w:rPr>
                <w:rFonts w:ascii="Times New Roman" w:hAnsi="Times New Roman" w:cs="Times New Roman"/>
                <w:sz w:val="20"/>
                <w:szCs w:val="20"/>
              </w:rPr>
              <w:t>Эксперт-теоретик</w:t>
            </w:r>
          </w:p>
        </w:tc>
        <w:tc>
          <w:tcPr>
            <w:tcW w:w="388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21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84" w:type="pct"/>
          </w:tcPr>
          <w:p w:rsidR="00FB0C7E" w:rsidRPr="00FB0C7E" w:rsidRDefault="00FB0C7E" w:rsidP="00FB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Кафедра менеджмента и маркетинга, кафедра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оциально-культурного сервиса и туризма 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БФУ им. И. Канта</w:t>
            </w:r>
          </w:p>
        </w:tc>
        <w:tc>
          <w:tcPr>
            <w:tcW w:w="373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46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Шеховцева </w:t>
            </w:r>
          </w:p>
          <w:p w:rsid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Лидия  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68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SSHEKHOVTSEVA@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kantiana.ru</w:t>
            </w:r>
          </w:p>
        </w:tc>
        <w:tc>
          <w:tcPr>
            <w:tcW w:w="493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 согласие</w:t>
            </w:r>
          </w:p>
        </w:tc>
        <w:tc>
          <w:tcPr>
            <w:tcW w:w="358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0C7E" w:rsidRPr="00FB0C7E" w:rsidTr="00FB0C7E">
        <w:trPr>
          <w:trHeight w:val="20"/>
          <w:jc w:val="center"/>
        </w:trPr>
        <w:tc>
          <w:tcPr>
            <w:tcW w:w="609" w:type="pct"/>
          </w:tcPr>
          <w:p w:rsidR="00FB0C7E" w:rsidRPr="00FB0C7E" w:rsidRDefault="00DF0172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FB0C7E" w:rsidRPr="00FB0C7E">
              <w:rPr>
                <w:rFonts w:ascii="Times New Roman" w:hAnsi="Times New Roman" w:cs="Times New Roman"/>
                <w:sz w:val="20"/>
                <w:szCs w:val="20"/>
              </w:rPr>
              <w:t>Эксперт-теоретик</w:t>
            </w:r>
          </w:p>
        </w:tc>
        <w:tc>
          <w:tcPr>
            <w:tcW w:w="388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21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84" w:type="pct"/>
          </w:tcPr>
          <w:p w:rsidR="00FB0C7E" w:rsidRPr="00FB0C7E" w:rsidRDefault="00FB0C7E" w:rsidP="00FB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Кафедра менеджмента и маркетинга 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БФУ им. И. Канта</w:t>
            </w:r>
          </w:p>
        </w:tc>
        <w:tc>
          <w:tcPr>
            <w:tcW w:w="373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46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Ивченко </w:t>
            </w:r>
          </w:p>
          <w:p w:rsid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68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VIVCHENKO@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kantiana.ru</w:t>
            </w:r>
          </w:p>
        </w:tc>
        <w:tc>
          <w:tcPr>
            <w:tcW w:w="493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16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 согласие</w:t>
            </w:r>
          </w:p>
        </w:tc>
        <w:tc>
          <w:tcPr>
            <w:tcW w:w="358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0C7E" w:rsidRPr="00FB0C7E" w:rsidTr="00FB0C7E">
        <w:trPr>
          <w:trHeight w:val="20"/>
          <w:jc w:val="center"/>
        </w:trPr>
        <w:tc>
          <w:tcPr>
            <w:tcW w:w="609" w:type="pct"/>
          </w:tcPr>
          <w:p w:rsidR="00FB0C7E" w:rsidRPr="00FB0C7E" w:rsidRDefault="00DF0172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FB0C7E" w:rsidRPr="00FB0C7E">
              <w:rPr>
                <w:rFonts w:ascii="Times New Roman" w:hAnsi="Times New Roman" w:cs="Times New Roman"/>
                <w:sz w:val="20"/>
                <w:szCs w:val="20"/>
              </w:rPr>
              <w:t>Эксперт-теоретик</w:t>
            </w:r>
          </w:p>
        </w:tc>
        <w:tc>
          <w:tcPr>
            <w:tcW w:w="388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21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84" w:type="pct"/>
          </w:tcPr>
          <w:p w:rsidR="00FB0C7E" w:rsidRPr="00FB0C7E" w:rsidRDefault="00FB0C7E" w:rsidP="00FB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менеджмента и маркетинга, Отд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ление обучения по 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сокращенной пр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БФУ им. И. Канта</w:t>
            </w:r>
          </w:p>
        </w:tc>
        <w:tc>
          <w:tcPr>
            <w:tcW w:w="373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46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</w:t>
            </w:r>
          </w:p>
          <w:p w:rsid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68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IrNikiforova@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kantiana.ru</w:t>
            </w:r>
          </w:p>
        </w:tc>
        <w:tc>
          <w:tcPr>
            <w:tcW w:w="493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 согласие</w:t>
            </w:r>
          </w:p>
        </w:tc>
        <w:tc>
          <w:tcPr>
            <w:tcW w:w="358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0C7E" w:rsidRPr="00FB0C7E" w:rsidTr="00FB0C7E">
        <w:trPr>
          <w:trHeight w:val="20"/>
          <w:jc w:val="center"/>
        </w:trPr>
        <w:tc>
          <w:tcPr>
            <w:tcW w:w="609" w:type="pct"/>
          </w:tcPr>
          <w:p w:rsidR="00FB0C7E" w:rsidRPr="00FB0C7E" w:rsidRDefault="00DF0172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4. </w:t>
            </w:r>
            <w:r w:rsidR="00FB0C7E" w:rsidRPr="00FB0C7E">
              <w:rPr>
                <w:rFonts w:ascii="Times New Roman" w:hAnsi="Times New Roman" w:cs="Times New Roman"/>
                <w:sz w:val="20"/>
                <w:szCs w:val="20"/>
              </w:rPr>
              <w:t>Эксперт-практик</w:t>
            </w:r>
          </w:p>
        </w:tc>
        <w:tc>
          <w:tcPr>
            <w:tcW w:w="388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21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84" w:type="pct"/>
          </w:tcPr>
          <w:p w:rsidR="00FB0C7E" w:rsidRPr="00FB0C7E" w:rsidRDefault="00FB0C7E" w:rsidP="00FB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Кафедра менеджмента и маркетинга БФУ им. И. Канта</w:t>
            </w:r>
          </w:p>
        </w:tc>
        <w:tc>
          <w:tcPr>
            <w:tcW w:w="373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46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 xml:space="preserve">Левина 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Роза Салихо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9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RLevina@kantiana.ru</w:t>
            </w:r>
          </w:p>
        </w:tc>
        <w:tc>
          <w:tcPr>
            <w:tcW w:w="493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 согласие</w:t>
            </w:r>
          </w:p>
        </w:tc>
        <w:tc>
          <w:tcPr>
            <w:tcW w:w="358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0C7E" w:rsidRPr="00FB0C7E" w:rsidTr="00FB0C7E">
        <w:trPr>
          <w:trHeight w:val="20"/>
          <w:jc w:val="center"/>
        </w:trPr>
        <w:tc>
          <w:tcPr>
            <w:tcW w:w="609" w:type="pct"/>
          </w:tcPr>
          <w:p w:rsidR="00FB0C7E" w:rsidRPr="00FB0C7E" w:rsidRDefault="00DF0172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r w:rsidR="00FB0C7E" w:rsidRPr="00FB0C7E">
              <w:rPr>
                <w:rFonts w:ascii="Times New Roman" w:hAnsi="Times New Roman" w:cs="Times New Roman"/>
                <w:sz w:val="20"/>
                <w:szCs w:val="20"/>
              </w:rPr>
              <w:t>Эксперт-практик</w:t>
            </w:r>
          </w:p>
        </w:tc>
        <w:tc>
          <w:tcPr>
            <w:tcW w:w="388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21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684" w:type="pct"/>
          </w:tcPr>
          <w:p w:rsidR="00FB0C7E" w:rsidRPr="00FB0C7E" w:rsidRDefault="00FB0C7E" w:rsidP="00FB0C7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Кафедра менеджмента и маркетинга,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обучения по с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B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кращенной программе БФУ им. И. Канта</w:t>
            </w:r>
          </w:p>
        </w:tc>
        <w:tc>
          <w:tcPr>
            <w:tcW w:w="373" w:type="pct"/>
          </w:tcPr>
          <w:p w:rsidR="00FB0C7E" w:rsidRPr="00FB0C7E" w:rsidRDefault="00FB0C7E" w:rsidP="00FB0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46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Лукьянова </w:t>
            </w:r>
          </w:p>
          <w:p w:rsid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Наталия </w:t>
            </w:r>
          </w:p>
          <w:p w:rsidR="00FB0C7E" w:rsidRP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689" w:type="pct"/>
          </w:tcPr>
          <w:p w:rsidR="00FB0C7E" w:rsidRDefault="00FB0C7E" w:rsidP="00FB0C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NLukyanova@</w:t>
            </w:r>
          </w:p>
          <w:p w:rsidR="00FB0C7E" w:rsidRPr="00FB0C7E" w:rsidRDefault="00FB0C7E" w:rsidP="00FB0C7E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kantiana.ru</w:t>
            </w:r>
          </w:p>
        </w:tc>
        <w:tc>
          <w:tcPr>
            <w:tcW w:w="493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6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Имеется согласие</w:t>
            </w:r>
          </w:p>
        </w:tc>
        <w:tc>
          <w:tcPr>
            <w:tcW w:w="358" w:type="pct"/>
          </w:tcPr>
          <w:p w:rsidR="00FB0C7E" w:rsidRPr="00FB0C7E" w:rsidRDefault="00FB0C7E" w:rsidP="00FB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0C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A50EF" w:rsidRDefault="004A50EF" w:rsidP="004A50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4C5" w:rsidRPr="00DF0172" w:rsidRDefault="00D504C5" w:rsidP="00D504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172">
        <w:rPr>
          <w:rFonts w:ascii="Times New Roman" w:hAnsi="Times New Roman"/>
          <w:sz w:val="26"/>
          <w:szCs w:val="24"/>
        </w:rPr>
        <w:t xml:space="preserve">Воспользуемся методикой формирования состава экспертов, в соответствии с которой экспертом может стать специалист по изучаемой проблеме, </w:t>
      </w:r>
      <w:r w:rsidR="00DF0172">
        <w:rPr>
          <w:rFonts w:ascii="Times New Roman" w:hAnsi="Times New Roman"/>
          <w:sz w:val="26"/>
          <w:szCs w:val="24"/>
        </w:rPr>
        <w:t xml:space="preserve">чей </w:t>
      </w:r>
      <w:r w:rsidRPr="00DF0172">
        <w:rPr>
          <w:rFonts w:ascii="Times New Roman" w:hAnsi="Times New Roman"/>
          <w:sz w:val="26"/>
          <w:szCs w:val="24"/>
        </w:rPr>
        <w:t xml:space="preserve">коэффициент весомости высказываний </w:t>
      </w:r>
      <w:r w:rsidRPr="00DF0172">
        <w:rPr>
          <w:rFonts w:ascii="Times New Roman" w:hAnsi="Times New Roman"/>
          <w:sz w:val="26"/>
          <w:szCs w:val="24"/>
          <w:lang w:val="en-US"/>
        </w:rPr>
        <w:t>K</w:t>
      </w:r>
      <w:r w:rsidRPr="00DF0172">
        <w:rPr>
          <w:rFonts w:ascii="Times New Roman" w:hAnsi="Times New Roman"/>
          <w:szCs w:val="20"/>
        </w:rPr>
        <w:t xml:space="preserve">в </w:t>
      </w:r>
      <w:r w:rsidRPr="00DF0172">
        <w:rPr>
          <w:rFonts w:ascii="Times New Roman" w:hAnsi="Times New Roman"/>
          <w:sz w:val="26"/>
          <w:szCs w:val="24"/>
        </w:rPr>
        <w:t>≥ 0,65. Коэффициент весомости высказываний эксперта – показат</w:t>
      </w:r>
      <w:r w:rsidR="00DF0172">
        <w:rPr>
          <w:rFonts w:ascii="Times New Roman" w:hAnsi="Times New Roman"/>
          <w:sz w:val="26"/>
          <w:szCs w:val="24"/>
        </w:rPr>
        <w:t>ель, рассчитанный по формуле</w:t>
      </w:r>
      <w:r w:rsidRPr="00DF0172">
        <w:rPr>
          <w:rFonts w:ascii="Times New Roman" w:hAnsi="Times New Roman"/>
          <w:sz w:val="26"/>
          <w:szCs w:val="24"/>
        </w:rPr>
        <w:t xml:space="preserve"> как среднее арифметическое от коэффициентов аргументации (К</w:t>
      </w:r>
      <w:r w:rsidRPr="00DF0172">
        <w:rPr>
          <w:rFonts w:ascii="Times New Roman" w:hAnsi="Times New Roman"/>
          <w:sz w:val="24"/>
          <w:szCs w:val="20"/>
        </w:rPr>
        <w:t>а</w:t>
      </w:r>
      <w:r w:rsidRPr="00DF0172">
        <w:rPr>
          <w:rFonts w:ascii="Times New Roman" w:hAnsi="Times New Roman"/>
          <w:sz w:val="26"/>
          <w:szCs w:val="24"/>
        </w:rPr>
        <w:t>) и компетенции (К</w:t>
      </w:r>
      <w:r w:rsidRPr="00DF0172">
        <w:rPr>
          <w:rFonts w:ascii="Times New Roman" w:hAnsi="Times New Roman"/>
          <w:sz w:val="24"/>
          <w:szCs w:val="24"/>
        </w:rPr>
        <w:t>к):</w:t>
      </w:r>
    </w:p>
    <w:p w:rsidR="00D504C5" w:rsidRPr="00DF0172" w:rsidRDefault="00DF0172" w:rsidP="00DF0172">
      <w:pPr>
        <w:tabs>
          <w:tab w:val="left" w:pos="609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D504C5" w:rsidRPr="00DF0172">
        <w:rPr>
          <w:rFonts w:ascii="Times New Roman" w:hAnsi="Times New Roman"/>
          <w:sz w:val="26"/>
          <w:szCs w:val="24"/>
        </w:rPr>
        <w:t>К</w:t>
      </w:r>
      <w:r w:rsidR="00D504C5" w:rsidRPr="00DF0172">
        <w:rPr>
          <w:rFonts w:ascii="Times New Roman" w:hAnsi="Times New Roman"/>
          <w:sz w:val="24"/>
          <w:szCs w:val="24"/>
        </w:rPr>
        <w:t xml:space="preserve">в </w:t>
      </w:r>
      <w:r w:rsidR="00D504C5" w:rsidRPr="00DF0172">
        <w:rPr>
          <w:rFonts w:ascii="Times New Roman" w:hAnsi="Times New Roman"/>
          <w:sz w:val="26"/>
          <w:szCs w:val="24"/>
        </w:rPr>
        <w:t>= (К</w:t>
      </w:r>
      <w:r w:rsidR="00D504C5" w:rsidRPr="00DF0172">
        <w:rPr>
          <w:rFonts w:ascii="Times New Roman" w:hAnsi="Times New Roman"/>
          <w:sz w:val="24"/>
          <w:szCs w:val="24"/>
        </w:rPr>
        <w:t xml:space="preserve">а + Кк) </w:t>
      </w:r>
      <w:r w:rsidR="00D504C5" w:rsidRPr="00DF0172">
        <w:rPr>
          <w:rFonts w:ascii="Times New Roman" w:hAnsi="Times New Roman"/>
          <w:sz w:val="26"/>
        </w:rPr>
        <w:t>/ 2</w:t>
      </w:r>
      <w:r>
        <w:rPr>
          <w:rFonts w:ascii="Times New Roman" w:hAnsi="Times New Roman"/>
          <w:sz w:val="26"/>
        </w:rPr>
        <w:t>.</w:t>
      </w:r>
      <w:r w:rsidR="00D504C5" w:rsidRPr="00DF0172"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 xml:space="preserve">                                                                                        </w:t>
      </w:r>
      <w:r w:rsidR="00D504C5" w:rsidRPr="00DF0172">
        <w:rPr>
          <w:rFonts w:ascii="Times New Roman" w:hAnsi="Times New Roman"/>
          <w:sz w:val="26"/>
        </w:rPr>
        <w:t>(1)</w:t>
      </w:r>
    </w:p>
    <w:p w:rsidR="001B1BE3" w:rsidRPr="00DF0172" w:rsidRDefault="001B1BE3" w:rsidP="001B1BE3">
      <w:pPr>
        <w:spacing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0172">
        <w:rPr>
          <w:rFonts w:ascii="Times New Roman" w:hAnsi="Times New Roman"/>
          <w:sz w:val="26"/>
          <w:szCs w:val="24"/>
        </w:rPr>
        <w:t>Коэффициент аргументации эксперта (К</w:t>
      </w:r>
      <w:r w:rsidRPr="00DF0172">
        <w:rPr>
          <w:rFonts w:ascii="Times New Roman" w:hAnsi="Times New Roman"/>
          <w:sz w:val="24"/>
          <w:szCs w:val="24"/>
        </w:rPr>
        <w:t>а</w:t>
      </w:r>
      <w:r w:rsidRPr="00DF0172">
        <w:rPr>
          <w:rFonts w:ascii="Times New Roman" w:hAnsi="Times New Roman"/>
          <w:sz w:val="26"/>
          <w:szCs w:val="24"/>
        </w:rPr>
        <w:t>) характеризует уровень его теоретической подготовки по проблеме экспертизы, производственный опыт, обобщение работ отечественных и зарубежных авторов по проблеме, личный вклад в изучени</w:t>
      </w:r>
      <w:r w:rsidR="00DF0172">
        <w:rPr>
          <w:rFonts w:ascii="Times New Roman" w:hAnsi="Times New Roman"/>
          <w:sz w:val="26"/>
          <w:szCs w:val="24"/>
        </w:rPr>
        <w:t>е пробл</w:t>
      </w:r>
      <w:r w:rsidR="00DF0172">
        <w:rPr>
          <w:rFonts w:ascii="Times New Roman" w:hAnsi="Times New Roman"/>
          <w:sz w:val="26"/>
          <w:szCs w:val="24"/>
        </w:rPr>
        <w:t>е</w:t>
      </w:r>
      <w:r w:rsidR="00DF0172">
        <w:rPr>
          <w:rFonts w:ascii="Times New Roman" w:hAnsi="Times New Roman"/>
          <w:sz w:val="26"/>
          <w:szCs w:val="24"/>
        </w:rPr>
        <w:t>мы, уровень интуиции</w:t>
      </w:r>
      <w:r w:rsidRPr="00DF0172">
        <w:rPr>
          <w:rFonts w:ascii="Times New Roman" w:hAnsi="Times New Roman"/>
          <w:sz w:val="26"/>
          <w:szCs w:val="24"/>
        </w:rPr>
        <w:t>:</w:t>
      </w:r>
    </w:p>
    <w:p w:rsidR="001B1BE3" w:rsidRPr="00DF0172" w:rsidRDefault="00DF0172" w:rsidP="00DF0172">
      <w:pPr>
        <w:tabs>
          <w:tab w:val="left" w:pos="5103"/>
        </w:tabs>
        <w:spacing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1B1BE3" w:rsidRPr="00DF0172">
        <w:rPr>
          <w:rFonts w:ascii="Times New Roman" w:hAnsi="Times New Roman"/>
          <w:sz w:val="26"/>
          <w:szCs w:val="24"/>
        </w:rPr>
        <w:t>К</w:t>
      </w:r>
      <w:r w:rsidR="001B1BE3" w:rsidRPr="00DF0172">
        <w:rPr>
          <w:rFonts w:ascii="Times New Roman" w:hAnsi="Times New Roman"/>
          <w:sz w:val="24"/>
          <w:szCs w:val="24"/>
        </w:rPr>
        <w:t xml:space="preserve">а </w:t>
      </w:r>
      <w:r w:rsidR="001B1BE3" w:rsidRPr="00DF0172">
        <w:rPr>
          <w:rFonts w:ascii="Times New Roman" w:hAnsi="Times New Roman"/>
          <w:sz w:val="26"/>
          <w:szCs w:val="24"/>
        </w:rPr>
        <w:t>= К</w:t>
      </w:r>
      <w:r w:rsidR="001B1BE3" w:rsidRPr="00DF0172">
        <w:rPr>
          <w:rFonts w:ascii="Times New Roman" w:hAnsi="Times New Roman"/>
          <w:sz w:val="24"/>
          <w:szCs w:val="24"/>
        </w:rPr>
        <w:t>а</w:t>
      </w:r>
      <w:r w:rsidR="001B1BE3" w:rsidRPr="00DF0172">
        <w:rPr>
          <w:rFonts w:ascii="Times New Roman" w:hAnsi="Times New Roman"/>
          <w:sz w:val="20"/>
          <w:szCs w:val="24"/>
        </w:rPr>
        <w:t>1</w:t>
      </w:r>
      <w:r w:rsidR="001B1BE3" w:rsidRPr="00DF0172">
        <w:rPr>
          <w:rFonts w:ascii="Times New Roman" w:hAnsi="Times New Roman"/>
          <w:sz w:val="24"/>
          <w:szCs w:val="24"/>
        </w:rPr>
        <w:t xml:space="preserve"> + Ка</w:t>
      </w:r>
      <w:r w:rsidR="001B1BE3" w:rsidRPr="00DF0172">
        <w:rPr>
          <w:rFonts w:ascii="Times New Roman" w:hAnsi="Times New Roman"/>
          <w:sz w:val="20"/>
          <w:szCs w:val="24"/>
        </w:rPr>
        <w:t>2</w:t>
      </w:r>
      <w:r w:rsidR="001B1BE3" w:rsidRPr="00DF0172">
        <w:rPr>
          <w:rFonts w:ascii="Times New Roman" w:hAnsi="Times New Roman"/>
          <w:sz w:val="24"/>
          <w:szCs w:val="24"/>
        </w:rPr>
        <w:t xml:space="preserve"> + Ка</w:t>
      </w:r>
      <w:r w:rsidR="001B1BE3" w:rsidRPr="00DF0172">
        <w:rPr>
          <w:rFonts w:ascii="Times New Roman" w:hAnsi="Times New Roman"/>
          <w:sz w:val="20"/>
          <w:szCs w:val="24"/>
        </w:rPr>
        <w:t>3</w:t>
      </w:r>
      <w:r w:rsidR="001B1BE3" w:rsidRPr="00DF0172">
        <w:rPr>
          <w:rFonts w:ascii="Times New Roman" w:hAnsi="Times New Roman"/>
          <w:sz w:val="24"/>
          <w:szCs w:val="24"/>
        </w:rPr>
        <w:t xml:space="preserve"> + Ка</w:t>
      </w:r>
      <w:r w:rsidR="001B1BE3" w:rsidRPr="00DF0172">
        <w:rPr>
          <w:rFonts w:ascii="Times New Roman" w:hAnsi="Times New Roman"/>
          <w:sz w:val="20"/>
          <w:szCs w:val="24"/>
        </w:rPr>
        <w:t>4</w:t>
      </w:r>
      <w:r w:rsidR="001B1BE3" w:rsidRPr="00DF0172">
        <w:rPr>
          <w:rFonts w:ascii="Times New Roman" w:hAnsi="Times New Roman"/>
          <w:sz w:val="24"/>
          <w:szCs w:val="24"/>
        </w:rPr>
        <w:t xml:space="preserve"> + Ка</w:t>
      </w:r>
      <w:r w:rsidR="001B1BE3" w:rsidRPr="00DF0172">
        <w:rPr>
          <w:rFonts w:ascii="Times New Roman" w:hAnsi="Times New Roman"/>
          <w:sz w:val="20"/>
          <w:szCs w:val="24"/>
        </w:rPr>
        <w:t>5</w:t>
      </w:r>
      <w:r w:rsidR="001B1BE3" w:rsidRPr="00DF0172">
        <w:rPr>
          <w:rFonts w:ascii="Times New Roman" w:hAnsi="Times New Roman"/>
          <w:sz w:val="24"/>
          <w:szCs w:val="24"/>
        </w:rPr>
        <w:t xml:space="preserve"> + Ка</w:t>
      </w:r>
      <w:r w:rsidR="001B1BE3" w:rsidRPr="00DF0172">
        <w:rPr>
          <w:rFonts w:ascii="Times New Roman" w:hAnsi="Times New Roman"/>
          <w:sz w:val="20"/>
          <w:szCs w:val="24"/>
        </w:rPr>
        <w:t>6</w:t>
      </w:r>
      <w:r w:rsidRPr="00DF017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0"/>
          <w:szCs w:val="24"/>
        </w:rPr>
        <w:tab/>
      </w:r>
      <w:r w:rsidR="001B1BE3" w:rsidRPr="00DF0172">
        <w:rPr>
          <w:rFonts w:ascii="Times New Roman" w:hAnsi="Times New Roman"/>
          <w:sz w:val="20"/>
          <w:szCs w:val="24"/>
        </w:rPr>
        <w:t xml:space="preserve">      </w:t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</w:t>
      </w:r>
      <w:r w:rsidR="001B1BE3" w:rsidRPr="00DF0172">
        <w:rPr>
          <w:rFonts w:ascii="Times New Roman" w:hAnsi="Times New Roman"/>
          <w:sz w:val="20"/>
          <w:szCs w:val="24"/>
        </w:rPr>
        <w:t xml:space="preserve">   </w:t>
      </w:r>
      <w:r w:rsidR="001B1BE3" w:rsidRPr="00DF0172">
        <w:rPr>
          <w:rFonts w:ascii="Times New Roman" w:hAnsi="Times New Roman"/>
          <w:sz w:val="26"/>
          <w:szCs w:val="24"/>
        </w:rPr>
        <w:t>(2)</w:t>
      </w:r>
    </w:p>
    <w:p w:rsidR="001B1BE3" w:rsidRPr="00DF0172" w:rsidRDefault="001B1BE3" w:rsidP="001B1BE3">
      <w:pPr>
        <w:spacing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0172">
        <w:rPr>
          <w:rFonts w:ascii="Times New Roman" w:hAnsi="Times New Roman"/>
          <w:sz w:val="26"/>
          <w:szCs w:val="24"/>
        </w:rPr>
        <w:t xml:space="preserve">Важно понимать, что коэффициент аргументации эксперта </w:t>
      </w:r>
      <w:r w:rsidR="00DF0172">
        <w:rPr>
          <w:rFonts w:ascii="Times New Roman" w:hAnsi="Times New Roman"/>
          <w:sz w:val="26"/>
          <w:szCs w:val="24"/>
        </w:rPr>
        <w:t>— это</w:t>
      </w:r>
      <w:r w:rsidRPr="00DF0172">
        <w:rPr>
          <w:rFonts w:ascii="Times New Roman" w:hAnsi="Times New Roman"/>
          <w:sz w:val="26"/>
          <w:szCs w:val="24"/>
        </w:rPr>
        <w:t xml:space="preserve"> субъективн</w:t>
      </w:r>
      <w:r w:rsidR="00DF0172">
        <w:rPr>
          <w:rFonts w:ascii="Times New Roman" w:hAnsi="Times New Roman"/>
          <w:sz w:val="26"/>
          <w:szCs w:val="24"/>
        </w:rPr>
        <w:t>ая</w:t>
      </w:r>
      <w:r w:rsidRPr="00DF0172">
        <w:rPr>
          <w:rFonts w:ascii="Times New Roman" w:hAnsi="Times New Roman"/>
          <w:sz w:val="26"/>
          <w:szCs w:val="24"/>
        </w:rPr>
        <w:t xml:space="preserve"> оценк</w:t>
      </w:r>
      <w:r w:rsidR="00DF0172">
        <w:rPr>
          <w:rFonts w:ascii="Times New Roman" w:hAnsi="Times New Roman"/>
          <w:sz w:val="26"/>
          <w:szCs w:val="24"/>
        </w:rPr>
        <w:t>а</w:t>
      </w:r>
      <w:r w:rsidRPr="00DF0172">
        <w:rPr>
          <w:rFonts w:ascii="Times New Roman" w:hAnsi="Times New Roman"/>
          <w:sz w:val="26"/>
          <w:szCs w:val="24"/>
        </w:rPr>
        <w:t xml:space="preserve"> экспертом самого себя, а коэффиц</w:t>
      </w:r>
      <w:r w:rsidRPr="00DF0172">
        <w:rPr>
          <w:rFonts w:ascii="Times New Roman" w:hAnsi="Times New Roman"/>
          <w:sz w:val="26"/>
          <w:szCs w:val="24"/>
        </w:rPr>
        <w:t>и</w:t>
      </w:r>
      <w:r w:rsidRPr="00DF0172">
        <w:rPr>
          <w:rFonts w:ascii="Times New Roman" w:hAnsi="Times New Roman"/>
          <w:sz w:val="26"/>
          <w:szCs w:val="24"/>
        </w:rPr>
        <w:t xml:space="preserve">ент компетенции эксперта </w:t>
      </w:r>
      <w:r w:rsidR="00DF0172">
        <w:rPr>
          <w:rFonts w:ascii="Times New Roman" w:hAnsi="Times New Roman"/>
          <w:sz w:val="26"/>
          <w:szCs w:val="24"/>
        </w:rPr>
        <w:t>—</w:t>
      </w:r>
      <w:r w:rsidRPr="00DF0172">
        <w:rPr>
          <w:rFonts w:ascii="Times New Roman" w:hAnsi="Times New Roman"/>
          <w:sz w:val="26"/>
          <w:szCs w:val="24"/>
        </w:rPr>
        <w:t xml:space="preserve"> объективн</w:t>
      </w:r>
      <w:r w:rsidR="00DF0172">
        <w:rPr>
          <w:rFonts w:ascii="Times New Roman" w:hAnsi="Times New Roman"/>
          <w:sz w:val="26"/>
          <w:szCs w:val="24"/>
        </w:rPr>
        <w:t>ая</w:t>
      </w:r>
      <w:r w:rsidRPr="00DF0172">
        <w:rPr>
          <w:rFonts w:ascii="Times New Roman" w:hAnsi="Times New Roman"/>
          <w:sz w:val="26"/>
          <w:szCs w:val="24"/>
        </w:rPr>
        <w:t xml:space="preserve"> оценк</w:t>
      </w:r>
      <w:r w:rsidR="00DF0172">
        <w:rPr>
          <w:rFonts w:ascii="Times New Roman" w:hAnsi="Times New Roman"/>
          <w:sz w:val="26"/>
          <w:szCs w:val="24"/>
        </w:rPr>
        <w:t>а</w:t>
      </w:r>
      <w:r w:rsidRPr="00DF0172">
        <w:rPr>
          <w:rFonts w:ascii="Times New Roman" w:hAnsi="Times New Roman"/>
          <w:sz w:val="26"/>
          <w:szCs w:val="24"/>
        </w:rPr>
        <w:t xml:space="preserve"> эксперта по документально подтвержденным источникам. Коэффициент комп</w:t>
      </w:r>
      <w:r w:rsidRPr="00DF0172">
        <w:rPr>
          <w:rFonts w:ascii="Times New Roman" w:hAnsi="Times New Roman"/>
          <w:sz w:val="26"/>
          <w:szCs w:val="24"/>
        </w:rPr>
        <w:t>е</w:t>
      </w:r>
      <w:r w:rsidRPr="00DF0172">
        <w:rPr>
          <w:rFonts w:ascii="Times New Roman" w:hAnsi="Times New Roman"/>
          <w:sz w:val="26"/>
          <w:szCs w:val="24"/>
        </w:rPr>
        <w:t>тенции эксперта (К</w:t>
      </w:r>
      <w:r w:rsidRPr="00DF0172">
        <w:rPr>
          <w:rFonts w:ascii="Times New Roman" w:hAnsi="Times New Roman"/>
          <w:sz w:val="24"/>
          <w:szCs w:val="24"/>
        </w:rPr>
        <w:t>к</w:t>
      </w:r>
      <w:r w:rsidRPr="00DF0172">
        <w:rPr>
          <w:rFonts w:ascii="Times New Roman" w:hAnsi="Times New Roman"/>
          <w:sz w:val="26"/>
          <w:szCs w:val="24"/>
        </w:rPr>
        <w:t>) характеризует уровень его образования (ученое звание), стаж работы по проблематике экспертизы, специ</w:t>
      </w:r>
      <w:r w:rsidRPr="00DF0172">
        <w:rPr>
          <w:rFonts w:ascii="Times New Roman" w:hAnsi="Times New Roman"/>
          <w:sz w:val="26"/>
          <w:szCs w:val="24"/>
        </w:rPr>
        <w:t>а</w:t>
      </w:r>
      <w:r w:rsidRPr="00DF0172">
        <w:rPr>
          <w:rFonts w:ascii="Times New Roman" w:hAnsi="Times New Roman"/>
          <w:sz w:val="26"/>
          <w:szCs w:val="24"/>
        </w:rPr>
        <w:t xml:space="preserve">лизацию, научную известность </w:t>
      </w:r>
      <w:r w:rsidR="00DF0172">
        <w:rPr>
          <w:rFonts w:ascii="Times New Roman" w:hAnsi="Times New Roman"/>
          <w:sz w:val="26"/>
          <w:szCs w:val="24"/>
        </w:rPr>
        <w:t>и вычисляется по формуле:</w:t>
      </w:r>
    </w:p>
    <w:p w:rsidR="001B1BE3" w:rsidRPr="00DF0172" w:rsidRDefault="00DF0172" w:rsidP="00DF0172">
      <w:pPr>
        <w:tabs>
          <w:tab w:val="left" w:pos="5670"/>
        </w:tabs>
        <w:spacing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1B1BE3" w:rsidRPr="00DF0172">
        <w:rPr>
          <w:rFonts w:ascii="Times New Roman" w:hAnsi="Times New Roman"/>
          <w:sz w:val="26"/>
          <w:szCs w:val="24"/>
        </w:rPr>
        <w:t>К</w:t>
      </w:r>
      <w:r w:rsidR="001B1BE3" w:rsidRPr="00DF0172">
        <w:rPr>
          <w:rFonts w:ascii="Times New Roman" w:hAnsi="Times New Roman"/>
          <w:sz w:val="24"/>
          <w:szCs w:val="24"/>
        </w:rPr>
        <w:t xml:space="preserve">к </w:t>
      </w:r>
      <w:r w:rsidR="001B1BE3" w:rsidRPr="00DF0172">
        <w:rPr>
          <w:rFonts w:ascii="Times New Roman" w:hAnsi="Times New Roman"/>
          <w:sz w:val="26"/>
          <w:szCs w:val="24"/>
        </w:rPr>
        <w:t>= К</w:t>
      </w:r>
      <w:r w:rsidR="001B1BE3" w:rsidRPr="00DF0172">
        <w:rPr>
          <w:rFonts w:ascii="Times New Roman" w:hAnsi="Times New Roman"/>
          <w:sz w:val="20"/>
          <w:szCs w:val="24"/>
        </w:rPr>
        <w:t xml:space="preserve">1 </w:t>
      </w:r>
      <w:r w:rsidR="001B1BE3" w:rsidRPr="00DF0172">
        <w:rPr>
          <w:rFonts w:ascii="Times New Roman" w:hAnsi="Times New Roman"/>
          <w:sz w:val="26"/>
          <w:szCs w:val="24"/>
        </w:rPr>
        <w:t>+ К</w:t>
      </w:r>
      <w:r w:rsidR="001B1BE3" w:rsidRPr="00DF0172">
        <w:rPr>
          <w:rFonts w:ascii="Times New Roman" w:hAnsi="Times New Roman"/>
          <w:sz w:val="20"/>
          <w:szCs w:val="24"/>
        </w:rPr>
        <w:t>2</w:t>
      </w:r>
      <w:r w:rsidR="001B1BE3" w:rsidRPr="00DF0172">
        <w:rPr>
          <w:rFonts w:ascii="Times New Roman" w:hAnsi="Times New Roman"/>
          <w:sz w:val="26"/>
          <w:szCs w:val="24"/>
        </w:rPr>
        <w:t xml:space="preserve"> + К</w:t>
      </w:r>
      <w:r w:rsidR="001B1BE3" w:rsidRPr="00DF0172">
        <w:rPr>
          <w:rFonts w:ascii="Times New Roman" w:hAnsi="Times New Roman"/>
          <w:sz w:val="20"/>
          <w:szCs w:val="24"/>
        </w:rPr>
        <w:t>3</w:t>
      </w:r>
      <w:r w:rsidR="001B1BE3" w:rsidRPr="00DF0172">
        <w:rPr>
          <w:rFonts w:ascii="Times New Roman" w:hAnsi="Times New Roman"/>
          <w:sz w:val="26"/>
          <w:szCs w:val="24"/>
        </w:rPr>
        <w:t xml:space="preserve"> + К</w:t>
      </w:r>
      <w:r w:rsidR="001B1BE3" w:rsidRPr="00DF0172">
        <w:rPr>
          <w:rFonts w:ascii="Times New Roman" w:hAnsi="Times New Roman"/>
          <w:sz w:val="20"/>
          <w:szCs w:val="24"/>
        </w:rPr>
        <w:t>4</w:t>
      </w:r>
      <w:r w:rsidRPr="00DF0172">
        <w:rPr>
          <w:rFonts w:ascii="Times New Roman" w:hAnsi="Times New Roman"/>
          <w:sz w:val="26"/>
          <w:szCs w:val="26"/>
        </w:rPr>
        <w:t>.</w:t>
      </w:r>
      <w:r w:rsidR="001B1BE3" w:rsidRPr="00DF0172">
        <w:rPr>
          <w:rFonts w:ascii="Times New Roman" w:hAnsi="Times New Roman"/>
          <w:sz w:val="20"/>
          <w:szCs w:val="24"/>
        </w:rPr>
        <w:t xml:space="preserve">       </w:t>
      </w:r>
      <w:r>
        <w:rPr>
          <w:rFonts w:ascii="Times New Roman" w:hAnsi="Times New Roman"/>
          <w:sz w:val="20"/>
          <w:szCs w:val="24"/>
        </w:rPr>
        <w:tab/>
        <w:t xml:space="preserve">                                                                                                     </w:t>
      </w:r>
      <w:r w:rsidR="001B1BE3" w:rsidRPr="00DF0172">
        <w:rPr>
          <w:rFonts w:ascii="Times New Roman" w:hAnsi="Times New Roman"/>
          <w:sz w:val="26"/>
          <w:szCs w:val="24"/>
        </w:rPr>
        <w:t>(3)</w:t>
      </w:r>
    </w:p>
    <w:p w:rsidR="00D504C5" w:rsidRDefault="001B1BE3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0172">
        <w:rPr>
          <w:rFonts w:ascii="Times New Roman" w:hAnsi="Times New Roman"/>
          <w:sz w:val="26"/>
          <w:szCs w:val="24"/>
        </w:rPr>
        <w:t>Далее заполн</w:t>
      </w:r>
      <w:r w:rsidR="009F646B">
        <w:rPr>
          <w:rFonts w:ascii="Times New Roman" w:hAnsi="Times New Roman"/>
          <w:sz w:val="26"/>
          <w:szCs w:val="24"/>
        </w:rPr>
        <w:t>яется</w:t>
      </w:r>
      <w:r w:rsidRPr="00DF0172">
        <w:rPr>
          <w:rFonts w:ascii="Times New Roman" w:hAnsi="Times New Roman"/>
          <w:sz w:val="26"/>
          <w:szCs w:val="24"/>
        </w:rPr>
        <w:t xml:space="preserve"> таблиц</w:t>
      </w:r>
      <w:r w:rsidR="009F646B">
        <w:rPr>
          <w:rFonts w:ascii="Times New Roman" w:hAnsi="Times New Roman"/>
          <w:sz w:val="26"/>
          <w:szCs w:val="24"/>
        </w:rPr>
        <w:t>а</w:t>
      </w:r>
      <w:r w:rsidRPr="00DF0172">
        <w:rPr>
          <w:rFonts w:ascii="Times New Roman" w:hAnsi="Times New Roman"/>
          <w:sz w:val="26"/>
          <w:szCs w:val="24"/>
        </w:rPr>
        <w:t xml:space="preserve"> весомости высказывания экспертов (табл</w:t>
      </w:r>
      <w:r w:rsidR="009F646B">
        <w:rPr>
          <w:rFonts w:ascii="Times New Roman" w:hAnsi="Times New Roman"/>
          <w:sz w:val="26"/>
          <w:szCs w:val="24"/>
        </w:rPr>
        <w:t>.</w:t>
      </w:r>
      <w:r w:rsidRPr="00DF0172">
        <w:rPr>
          <w:rFonts w:ascii="Times New Roman" w:hAnsi="Times New Roman"/>
          <w:sz w:val="26"/>
          <w:szCs w:val="24"/>
        </w:rPr>
        <w:t xml:space="preserve"> 3) в соответствии с эталонными данными (табл</w:t>
      </w:r>
      <w:r w:rsidR="00DF0172">
        <w:rPr>
          <w:rFonts w:ascii="Times New Roman" w:hAnsi="Times New Roman"/>
          <w:sz w:val="26"/>
          <w:szCs w:val="24"/>
        </w:rPr>
        <w:t>.</w:t>
      </w:r>
      <w:r w:rsidRPr="00DF0172">
        <w:rPr>
          <w:rFonts w:ascii="Times New Roman" w:hAnsi="Times New Roman"/>
          <w:sz w:val="26"/>
          <w:szCs w:val="24"/>
        </w:rPr>
        <w:t xml:space="preserve"> 4).</w:t>
      </w:r>
    </w:p>
    <w:p w:rsidR="00DF0172" w:rsidRDefault="00DF0172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F0172" w:rsidRDefault="00DF0172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F0172" w:rsidRDefault="00DF0172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F0172" w:rsidRDefault="00DF0172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F0172" w:rsidRDefault="00DF0172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F0172" w:rsidRDefault="00DF0172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F0172" w:rsidRPr="00DF0172" w:rsidRDefault="00DF0172" w:rsidP="004A50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4A50EF" w:rsidRPr="00DF0172" w:rsidRDefault="00A54A7B" w:rsidP="004A50EF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F0172"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</w:p>
    <w:p w:rsidR="00A54A7B" w:rsidRDefault="00A54A7B" w:rsidP="00DF01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0172">
        <w:rPr>
          <w:rFonts w:ascii="Times New Roman" w:hAnsi="Times New Roman" w:cs="Times New Roman"/>
          <w:b/>
          <w:iCs/>
          <w:sz w:val="24"/>
          <w:szCs w:val="24"/>
        </w:rPr>
        <w:t>Весомость высказ</w:t>
      </w:r>
      <w:r w:rsidR="004A50EF" w:rsidRPr="00DF0172">
        <w:rPr>
          <w:rFonts w:ascii="Times New Roman" w:hAnsi="Times New Roman" w:cs="Times New Roman"/>
          <w:b/>
          <w:iCs/>
          <w:sz w:val="24"/>
          <w:szCs w:val="24"/>
        </w:rPr>
        <w:t>ываний экспертов из базы данных</w:t>
      </w:r>
    </w:p>
    <w:p w:rsidR="00DF0172" w:rsidRPr="00DF0172" w:rsidRDefault="00DF0172" w:rsidP="00DF01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1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4"/>
        <w:gridCol w:w="1559"/>
        <w:gridCol w:w="1559"/>
        <w:gridCol w:w="1559"/>
        <w:gridCol w:w="1559"/>
        <w:gridCol w:w="1556"/>
      </w:tblGrid>
      <w:tr w:rsidR="001B1BE3" w:rsidRPr="00DF0172" w:rsidTr="00DF0172">
        <w:trPr>
          <w:trHeight w:val="20"/>
          <w:jc w:val="center"/>
        </w:trPr>
        <w:tc>
          <w:tcPr>
            <w:tcW w:w="2336" w:type="pct"/>
            <w:vMerge w:val="restart"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Фактор аргументации и компетенции эксперта</w:t>
            </w:r>
          </w:p>
        </w:tc>
        <w:tc>
          <w:tcPr>
            <w:tcW w:w="26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Порядковый номер эксперта</w:t>
            </w:r>
          </w:p>
        </w:tc>
      </w:tr>
      <w:tr w:rsidR="001B1BE3" w:rsidRPr="00DF0172" w:rsidTr="00DF0172">
        <w:trPr>
          <w:trHeight w:val="20"/>
          <w:jc w:val="center"/>
        </w:trPr>
        <w:tc>
          <w:tcPr>
            <w:tcW w:w="2336" w:type="pct"/>
            <w:vMerge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pct"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pct"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vAlign w:val="center"/>
          </w:tcPr>
          <w:p w:rsidR="001B1BE3" w:rsidRPr="00DF0172" w:rsidRDefault="001B1BE3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подготовка (Ка1)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опыт (Ка2)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работ отечественных авторов по проблеме (Ка3)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работ зарубежных авторов по проблеме (Ка4)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вклад в изучение проблемы (Ка5)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 интуиции (Ка6)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4A7084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аргументации эксперта (Ка)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0,72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0,76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0,78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0,77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0,78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(К1)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9F6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работы по конкретному направлению по проблеме (К2)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специализации (К3)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DF0172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Научная </w:t>
            </w:r>
            <w:r w:rsidR="004A7084" w:rsidRPr="00DF0172">
              <w:rPr>
                <w:rFonts w:ascii="Times New Roman" w:hAnsi="Times New Roman" w:cs="Times New Roman"/>
                <w:sz w:val="24"/>
                <w:szCs w:val="24"/>
              </w:rPr>
              <w:t>известность(К4)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4A7084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компетенции эксперта (Кк)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</w:tr>
      <w:tr w:rsidR="004A7084" w:rsidRPr="00DF0172" w:rsidTr="00DF0172">
        <w:trPr>
          <w:trHeight w:val="20"/>
          <w:jc w:val="center"/>
        </w:trPr>
        <w:tc>
          <w:tcPr>
            <w:tcW w:w="2336" w:type="pct"/>
          </w:tcPr>
          <w:p w:rsidR="004A7084" w:rsidRPr="00DF0172" w:rsidRDefault="004A7084" w:rsidP="00DF0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Весомость высказываний эксперта</w:t>
            </w:r>
            <w:r w:rsidR="004A50EF" w:rsidRPr="00DF0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(Кв)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533" w:type="pct"/>
            <w:vAlign w:val="bottom"/>
          </w:tcPr>
          <w:p w:rsidR="004A7084" w:rsidRPr="00DF0172" w:rsidRDefault="004A7084" w:rsidP="00DF0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7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</w:tbl>
    <w:p w:rsidR="001B1BE3" w:rsidRPr="00DF0172" w:rsidRDefault="001B1BE3" w:rsidP="004A7084">
      <w:pPr>
        <w:spacing w:after="0" w:line="360" w:lineRule="auto"/>
        <w:jc w:val="both"/>
        <w:rPr>
          <w:rFonts w:ascii="Times New Roman" w:hAnsi="Times New Roman" w:cs="Times New Roman"/>
          <w:iCs/>
          <w:sz w:val="14"/>
          <w:szCs w:val="24"/>
        </w:rPr>
      </w:pPr>
    </w:p>
    <w:p w:rsidR="004A7084" w:rsidRPr="00DF0172" w:rsidRDefault="004A7084" w:rsidP="004A708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F0172">
        <w:rPr>
          <w:rFonts w:ascii="Times New Roman" w:hAnsi="Times New Roman" w:cs="Times New Roman"/>
          <w:iCs/>
          <w:sz w:val="26"/>
          <w:szCs w:val="24"/>
        </w:rPr>
        <w:t xml:space="preserve">Таким образом, выбранные эксперты </w:t>
      </w:r>
      <w:r w:rsidRPr="00DF0172">
        <w:rPr>
          <w:rFonts w:ascii="Times New Roman" w:hAnsi="Times New Roman"/>
          <w:sz w:val="26"/>
          <w:szCs w:val="24"/>
        </w:rPr>
        <w:t>имеют коэффици</w:t>
      </w:r>
      <w:r w:rsidR="00A41C96" w:rsidRPr="00DF0172">
        <w:rPr>
          <w:rFonts w:ascii="Times New Roman" w:hAnsi="Times New Roman"/>
          <w:sz w:val="26"/>
          <w:szCs w:val="24"/>
        </w:rPr>
        <w:t>ент весомости высказываний &gt;</w:t>
      </w:r>
      <w:r w:rsidR="00DF0172">
        <w:rPr>
          <w:rFonts w:ascii="Times New Roman" w:hAnsi="Times New Roman"/>
          <w:sz w:val="26"/>
          <w:szCs w:val="24"/>
        </w:rPr>
        <w:t> </w:t>
      </w:r>
      <w:r w:rsidR="00A41C96" w:rsidRPr="00DF0172">
        <w:rPr>
          <w:rFonts w:ascii="Times New Roman" w:hAnsi="Times New Roman"/>
          <w:sz w:val="26"/>
          <w:szCs w:val="24"/>
        </w:rPr>
        <w:t>0,7</w:t>
      </w:r>
      <w:r w:rsidRPr="00DF0172">
        <w:rPr>
          <w:rFonts w:ascii="Times New Roman" w:hAnsi="Times New Roman"/>
          <w:sz w:val="26"/>
          <w:szCs w:val="24"/>
        </w:rPr>
        <w:t xml:space="preserve">, </w:t>
      </w:r>
      <w:r w:rsidR="006E3EB2" w:rsidRPr="00DF0172">
        <w:rPr>
          <w:rFonts w:ascii="Times New Roman" w:hAnsi="Times New Roman"/>
          <w:sz w:val="26"/>
          <w:szCs w:val="24"/>
        </w:rPr>
        <w:t>следовательно</w:t>
      </w:r>
      <w:r w:rsidRPr="00DF0172">
        <w:rPr>
          <w:rFonts w:ascii="Times New Roman" w:hAnsi="Times New Roman"/>
          <w:sz w:val="26"/>
          <w:szCs w:val="24"/>
        </w:rPr>
        <w:t>, что все они отв</w:t>
      </w:r>
      <w:r w:rsidRPr="00DF0172">
        <w:rPr>
          <w:rFonts w:ascii="Times New Roman" w:hAnsi="Times New Roman"/>
          <w:sz w:val="26"/>
          <w:szCs w:val="24"/>
        </w:rPr>
        <w:t>е</w:t>
      </w:r>
      <w:r w:rsidRPr="00DF0172">
        <w:rPr>
          <w:rFonts w:ascii="Times New Roman" w:hAnsi="Times New Roman"/>
          <w:sz w:val="26"/>
          <w:szCs w:val="24"/>
        </w:rPr>
        <w:t>чают критерию «высокой весомости высказываний по проблеме».</w:t>
      </w:r>
    </w:p>
    <w:p w:rsidR="004A7084" w:rsidRDefault="004A7084" w:rsidP="004A7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2493" w:rsidRDefault="00432493" w:rsidP="004A7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2CF" w:rsidRDefault="000632CF" w:rsidP="004A7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2CF" w:rsidRDefault="000632CF" w:rsidP="004A7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2CF" w:rsidRDefault="000632CF" w:rsidP="004A70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2493" w:rsidRPr="00432493" w:rsidRDefault="004A7084" w:rsidP="0043249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32493">
        <w:rPr>
          <w:rFonts w:ascii="Times New Roman" w:hAnsi="Times New Roman"/>
          <w:i/>
          <w:sz w:val="24"/>
          <w:szCs w:val="24"/>
        </w:rPr>
        <w:t>Таблица 4</w:t>
      </w:r>
    </w:p>
    <w:p w:rsidR="004A7084" w:rsidRDefault="004A7084" w:rsidP="004A7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93">
        <w:rPr>
          <w:rFonts w:ascii="Times New Roman" w:hAnsi="Times New Roman"/>
          <w:b/>
          <w:sz w:val="24"/>
          <w:szCs w:val="24"/>
        </w:rPr>
        <w:t>Эталонные данные для определения Ка</w:t>
      </w:r>
    </w:p>
    <w:p w:rsidR="009F646B" w:rsidRPr="00432493" w:rsidRDefault="009F646B" w:rsidP="004A7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084" w:rsidRPr="00236DC9" w:rsidRDefault="009F646B" w:rsidP="004A70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2297B5" wp14:editId="6422E440">
            <wp:extent cx="6376002" cy="1795849"/>
            <wp:effectExtent l="0" t="0" r="0" b="0"/>
            <wp:docPr id="2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46" cy="179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-6657975</wp:posOffset>
                </wp:positionV>
                <wp:extent cx="6234430" cy="1924685"/>
                <wp:effectExtent l="0" t="0" r="4445" b="0"/>
                <wp:wrapNone/>
                <wp:docPr id="234" name="Полотно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60960" y="0"/>
                            <a:ext cx="5742305" cy="1745615"/>
                            <a:chOff x="96" y="0"/>
                            <a:chExt cx="9043" cy="2749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0" y="366"/>
                              <a:ext cx="28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Ис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66"/>
                              <a:ext cx="74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точник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7" y="366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57"/>
                              <a:ext cx="3098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Степень влияния источника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7" y="57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2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0"/>
                              <a:ext cx="53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31"/>
                              <a:ext cx="30" cy="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0"/>
                              <a:ext cx="3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0"/>
                              <a:ext cx="3606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0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0"/>
                              <a:ext cx="2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34"/>
                              <a:ext cx="29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34"/>
                              <a:ext cx="30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34"/>
                              <a:ext cx="29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0" y="366"/>
                              <a:ext cx="96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Высокая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6" y="366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366"/>
                              <a:ext cx="94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Средняя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8" y="366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9" y="366"/>
                              <a:ext cx="76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Низкая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9" y="366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308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308"/>
                              <a:ext cx="30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308"/>
                              <a:ext cx="109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339"/>
                              <a:ext cx="29" cy="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308"/>
                              <a:ext cx="2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308"/>
                              <a:ext cx="1071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39"/>
                              <a:ext cx="29" cy="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08"/>
                              <a:ext cx="2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3" y="308"/>
                              <a:ext cx="138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308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342"/>
                              <a:ext cx="29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342"/>
                              <a:ext cx="30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342"/>
                              <a:ext cx="29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342"/>
                              <a:ext cx="29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342"/>
                              <a:ext cx="29" cy="27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689"/>
                              <a:ext cx="292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Теоретическая подготовка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1" y="68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7" y="689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6" y="689"/>
                              <a:ext cx="40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Ka1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" y="689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68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689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689"/>
                              <a:ext cx="6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689"/>
                              <a:ext cx="24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5" y="68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689"/>
                              <a:ext cx="1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9" y="689"/>
                              <a:ext cx="24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68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3" y="689"/>
                              <a:ext cx="30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68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616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616"/>
                              <a:ext cx="53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616"/>
                              <a:ext cx="30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616"/>
                              <a:ext cx="109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616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616"/>
                              <a:ext cx="1071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616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3" y="616"/>
                              <a:ext cx="138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616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650"/>
                              <a:ext cx="29" cy="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650"/>
                              <a:ext cx="30" cy="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650"/>
                              <a:ext cx="29" cy="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650"/>
                              <a:ext cx="29" cy="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650"/>
                              <a:ext cx="29" cy="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1028"/>
                              <a:ext cx="278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Производственный опыт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3" y="1028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0" y="1028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9" y="1028"/>
                              <a:ext cx="28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" y="1028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4" y="1028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3" y="1028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4" y="1028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1028"/>
                              <a:ext cx="6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1028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9" y="1028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6" y="1028"/>
                              <a:ext cx="1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1028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1028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3" y="1028"/>
                              <a:ext cx="1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2" y="1028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1028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940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940"/>
                              <a:ext cx="53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940"/>
                              <a:ext cx="30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940"/>
                              <a:ext cx="109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940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940"/>
                              <a:ext cx="1071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940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3" y="940"/>
                              <a:ext cx="138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940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974"/>
                              <a:ext cx="29" cy="3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974"/>
                              <a:ext cx="30" cy="3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974"/>
                              <a:ext cx="29" cy="3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974"/>
                              <a:ext cx="29" cy="3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974"/>
                              <a:ext cx="29" cy="3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1347"/>
                              <a:ext cx="467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Обобщение работ отечественных авторов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1347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3" y="1347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1347"/>
                              <a:ext cx="28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1" y="1347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1347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6" y="1347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1347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1347"/>
                              <a:ext cx="30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,12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5" y="1347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1347"/>
                              <a:ext cx="1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9" y="1347"/>
                              <a:ext cx="24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1347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6" y="1347"/>
                              <a:ext cx="42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4" y="1347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279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1279"/>
                              <a:ext cx="53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1279"/>
                              <a:ext cx="30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1279"/>
                              <a:ext cx="109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1279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1279"/>
                              <a:ext cx="1071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279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3" y="1279"/>
                              <a:ext cx="138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1279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313"/>
                              <a:ext cx="29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1313"/>
                              <a:ext cx="30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1313"/>
                              <a:ext cx="29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313"/>
                              <a:ext cx="29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1313"/>
                              <a:ext cx="29" cy="2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1629"/>
                              <a:ext cx="434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Обобщение работ зарубежных авторов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162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3" y="1629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1629"/>
                              <a:ext cx="28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629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8" y="1629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6" y="162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1629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1629"/>
                              <a:ext cx="30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,12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5" y="162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1629"/>
                              <a:ext cx="1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9" y="1629"/>
                              <a:ext cx="24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162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6" y="1629"/>
                              <a:ext cx="42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4" y="162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598"/>
                              <a:ext cx="29" cy="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1598"/>
                              <a:ext cx="53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1598"/>
                              <a:ext cx="30" cy="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1598"/>
                              <a:ext cx="109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1598"/>
                              <a:ext cx="29" cy="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1598"/>
                              <a:ext cx="1071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598"/>
                              <a:ext cx="29" cy="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3" y="1598"/>
                              <a:ext cx="138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1598"/>
                              <a:ext cx="29" cy="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631"/>
                              <a:ext cx="2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1631"/>
                              <a:ext cx="30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1631"/>
                              <a:ext cx="2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631"/>
                              <a:ext cx="2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1631"/>
                              <a:ext cx="2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1909"/>
                              <a:ext cx="4058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Личный вклад в изучение проблемы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190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8" y="1909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1909"/>
                              <a:ext cx="28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1909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0" y="1909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190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1909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1909"/>
                              <a:ext cx="30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,08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5" y="190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1909"/>
                              <a:ext cx="1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9" y="1909"/>
                              <a:ext cx="245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190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6" y="1909"/>
                              <a:ext cx="42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4" y="1909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877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" y="1877"/>
                              <a:ext cx="5349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1877"/>
                              <a:ext cx="30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4" y="1877"/>
                              <a:ext cx="1090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1877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1877"/>
                              <a:ext cx="1071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877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3" y="1877"/>
                              <a:ext cx="138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1877"/>
                              <a:ext cx="29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1911"/>
                              <a:ext cx="29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4" y="1911"/>
                              <a:ext cx="30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4" y="1911"/>
                              <a:ext cx="29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4" y="1911"/>
                              <a:ext cx="29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0" y="1911"/>
                              <a:ext cx="29" cy="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" y="2240"/>
                              <a:ext cx="1056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Интуиция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8" y="2240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" y="2240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3" y="2240"/>
                              <a:ext cx="28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Ka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6" y="2240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" y="2240"/>
                              <a:ext cx="7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2240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2240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2240"/>
                              <a:ext cx="62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7" y="2240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0" y="2240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5" y="2240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2240"/>
                              <a:ext cx="184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9" y="2240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2" y="2240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7" y="2240"/>
                              <a:ext cx="6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646B" w:rsidRDefault="009F646B">
                                <w:r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217160" y="1422400"/>
                            <a:ext cx="11684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46B" w:rsidRDefault="009F646B">
                              <w:r>
                                <w:rPr>
                                  <w:rFonts w:ascii="Arial CYR" w:hAnsi="Arial CYR" w:cs="Arial CYR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0,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325110" y="1422400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46B" w:rsidRDefault="009F646B">
                              <w:r>
                                <w:rPr>
                                  <w:rFonts w:ascii="Arial CYR" w:hAnsi="Arial CYR" w:cs="Arial CYR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396865" y="1422400"/>
                            <a:ext cx="781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46B" w:rsidRDefault="009F646B">
                              <w:r>
                                <w:rPr>
                                  <w:rFonts w:ascii="Arial CYR" w:hAnsi="Arial CYR" w:cs="Arial CYR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69890" y="14224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46B" w:rsidRDefault="009F646B">
                              <w:r>
                                <w:rPr>
                                  <w:rFonts w:ascii="Arial CYR" w:hAnsi="Arial CYR" w:cs="Arial CYR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0960" y="1371600"/>
                            <a:ext cx="18415" cy="20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9375" y="1371600"/>
                            <a:ext cx="33966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475990" y="1371600"/>
                            <a:ext cx="19050" cy="20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495040" y="1371600"/>
                            <a:ext cx="692150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87190" y="1371600"/>
                            <a:ext cx="18415" cy="20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205605" y="1371600"/>
                            <a:ext cx="68008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885690" y="1371600"/>
                            <a:ext cx="18415" cy="20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904105" y="1371600"/>
                            <a:ext cx="88074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784850" y="1371600"/>
                            <a:ext cx="18415" cy="20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0960" y="1392555"/>
                            <a:ext cx="18415" cy="187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0960" y="1580515"/>
                            <a:ext cx="184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0960" y="1580515"/>
                            <a:ext cx="184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9375" y="1580515"/>
                            <a:ext cx="33966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475990" y="1392555"/>
                            <a:ext cx="19050" cy="187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475990" y="1580515"/>
                            <a:ext cx="19050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495040" y="1580515"/>
                            <a:ext cx="692150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187190" y="1392555"/>
                            <a:ext cx="18415" cy="187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187190" y="1580515"/>
                            <a:ext cx="184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205605" y="1580515"/>
                            <a:ext cx="68008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885690" y="1392555"/>
                            <a:ext cx="18415" cy="187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885690" y="1580515"/>
                            <a:ext cx="184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904105" y="1580515"/>
                            <a:ext cx="88074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784850" y="1392555"/>
                            <a:ext cx="18415" cy="187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84850" y="1580515"/>
                            <a:ext cx="184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784850" y="1580515"/>
                            <a:ext cx="18415" cy="19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9375" y="1601470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46B" w:rsidRDefault="009F646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Полотно 234" o:spid="_x0000_s1026" editas="canvas" style="position:absolute;left:0;text-align:left;margin-left:-56.7pt;margin-top:-524.25pt;width:490.9pt;height:151.55pt;z-index:251660288" coordsize="62344,1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6ICyIAAFxbAwAOAAAAZHJzL2Uyb0RvYy54bWzsXe1u21iS/b/AvgOh/2rz4/JLaGWQ2FZj&#10;gPRuMNl9AFqiLaFlUkPRkWcb/e5bl+S9lHSv2p1kUonJE2B6ZFu2JErnVNWpc6t+/tvz49b5lFf7&#10;TVnMJ95P7sTJi2W52hQP88n//s9imkycfZ0Vq2xbFvl88q98P/nbm//8j58Pu1nul+tyu8orh/5I&#10;sZ8ddvPJuq53s6ur/XKdP2b7n8pdXtAP78vqMavpy+rhalVlB/rrj9sr33Wjq0NZrXZVucz3e/ru&#10;TfvDyZvm79/f58v6v+/v93ntbOcTem5189+q+e+d/O/Vm5+z2UOV7dabZfc0si94Fo/ZpqAH1X/q&#10;Jqsz56naGH/qcbOsyn15X/+0LB+vyvv7zTJvXgO9Gs89ezXXWfEp2zcvZklXRz1BuvVv/Lt3D/J5&#10;F+Vis93S1biivz6T35P/f6D3J5c/3hand2q/09y3u89h9zA7POz0W0lv/9l7+Vkv/ZeqfNo1r/xh&#10;tvyvTx8qZ7Oiz9fEKbJH+hg1P3Z8N5RvoHxous8v1e7j7kPVvgt08325/G3fvqLTn8v7P7R3du4O&#10;v5Yr+oPZU102b+DzffUo/wS9Nc7zfBK5aUSfm3/pz0r+XDtL+kEYCz+gx3eW9DMvFmHkNU8mmy3X&#10;9JGTv5tGx7+4XN92v5q6Imh/z49FKl/BVTZrH5euqH5u8oURKPb9Nd1/3TX9uM52eXNN90fX1FfX&#10;9B8Elqx42OZOd1Wbe6lLum+vp1OU12u6V/62qsrDOs9W9KS85jXIZ0tvQ/sL8os9vRsvXmA/8Nvr&#10;G0RRi0Z1hf2E3m55dUXaPoC6SNlsV+3rX/Ly0ZE35pOKnnnz5mWf3u/r9nqqu5x8bi99kLMZPSj9&#10;qryzfPgGub+nbnqb3CZiKvzodircm5vp28W1mEYLLw5vgpvr6xvvD/m4npitN6tVXkgMKRbxxF97&#10;tzo+a/GveWRfbjcr+efkU9pXD3fX28r5lBGLLZp/3afm6G5Xp0+j+VDRazl7SZ4v3Hd+Ol1ESTwV&#10;CxFO09hNpq6XvqMPukjFzeL0Jb3fFPnXvyTnQHAI/bB5l46e9Nlrc5t/5mvLZo+bmuLEdvM4nyT6&#10;TtlMfgBvixW95dmszjbb9vbRpZBPv78UhDP1RhPS2k9oC7P6+e6Z/or85l25+hd9cKuSPln00aTg&#10;RjfWZfV/E+dAgWI+KSiSTZzt3wv66MuYom5U6sadupEVS/rF+aSeOO3N67qJPc2buntLnLPYNJ/X&#10;/nEbBm5gz4R/oqKWU3v8N0CUT0nDmd6nb4X/MLmAf8mNwD/w31AgB/67FGOcNCBMGoglETPRQODH&#10;cZMtGWlARAmKzAJC9zRVQhawWJiR8ij0tdlDG/KQBfzlLKBhAV999EeWDFA9c54MJOpSMCQDYRLR&#10;M5Bgb7inTcZltRW4KQkJKAZQDEgmY0sGAvXZHxkNUCg+p4Em+DIlA0ks2mTgnAaQC0ARUKIIGwmI&#10;kZIABdxzEvAawZyJBU7lUynLyUzA70SBoHlbtHD62dXAl4hQdhW815ROxEMobZ2keqa0vRhK9/98&#10;yiotsKWeEFpkE2Es1eJWaOt+0opt3U8uCW7O067aPKxJyPMaCbIopfh2/93FNwKUCbJG7f4xQPaV&#10;wjtARlq1DB/EUyfX4lsHL4DsqMPl6bZhL3F7usJnKGs9anzYWoiBUrgD4Iza4GYn7IdvGwFnxziz&#10;tJI9XUIz4CwUMcnYJB+1eDqWj1rxqHkyyBkbA81RwxkwszVpf9ic0dKx9XSRygmzzj6lSrOAklkp&#10;0SKaSVMXopnzukszS0e0tXgxlWZh6LbR7BxmkUvGMgBNuScBtFcONEvT0eO0IKWelGEocJ0BDVLj&#10;sUkZMHvlMKOgYej5nBafF2EGEQRpo9T6X3faaOmde5wemq5t1vbHeglEBTM6ctAJ0uqkg3LK/0Uz&#10;/YmOfeJMv+zeRuPs32BRh9Z4rDXautOcHpVea2zw1ANNqSAAWnO2DWnjK49n5Lc4TxupB8/nDNdp&#10;IyKaOhVrPUkJoL1uoEljiwE0TitIGJFXoemenZ/ETKUrG+ZrmK9Zzdf6FPKLie+wDmT6FruKz2lX&#10;iYSqIc+JAP5r+K/Z/de6FTA2HrDYaXxOO00Ue5T8y4b+OQ+kAgkBRjN0XPitvaxyNENzKFM3K8ZG&#10;BBbDj89p+IlDefrSRgRICJAQsCcEupsyNh6wOJLIWc4nxSVueCEhiKEQgAjYiUD3e8ZGBBbHlK/L&#10;JAYHcBJHF4gACQF4gJ0H+mPJYyMCi6fL12USAxEoodBtcrK+Ca7cJjiljaMAzfntV+3pIkiZrTld&#10;hTDArDebnANNuU0ANABtAECzuLoolPBVuPrMTXAONM9NqTuOUzc4dUOTjNuZJK87pll8XRRM+KAW&#10;hWl3WDtoEG5JHuWzwWltnNZuxmm/0gk/MkE7t3W1B6SZjpH2ODsPabpIw8EbHLx59QdvCFQm0Fht&#10;UxG5M5ou6TnQPDfuVllgNALKtNdfpgUWZ1LA6Uyi9gNyx5NFWTgSQHuChjYdkjBlhjRW44/G2XlI&#10;Q+6I2QhVU5cNQQwh9dwEGqezJo4v5o5BQt0H6I7QHYehOwYW70rA6V3pz5NejGmYkAA95PXrIRZv&#10;SPA9vCGiEWFMeR8DEjAgYQCNNMKUmTt+H3PIOdKUOQRIA9KGgDSLO6TtHbO30s6RpuQQIA1IGwLS&#10;LOYQSoj5zCG9wA+kYeqPrMXaLeuDk/jlSzu3hwjOqT+9HAKkAWlDRprFH9J+5JmyR5/GwEp7SJQY&#10;fkeVPor0K61YRSkPX1GczmafNXPVTW+T20RMhR/dToV7czN9u7gW02jhxeFNcHN9feP9IRfneWK2&#10;3qxWeSEfxnl+3Bb7GX1zPlnXX9KOls/z8jzZRfOvM4Ee3Q07zrPN9raQI2WPLsX7TfF5O85pLVqX&#10;0I3s1Byh3oy5nPYVP6UQb6UCHJ/F8Vn+47PaJTk2IrD4awSnv8ZPU1KPbTmBXGSHiZuYuMk6cbNf&#10;1jg2IrD4f2jEHZ/eFbg0Ys9KBEIuAQMTgAl4mUBHwbExgcWeJDjtSYGglpaVCZASoDbgrw10FBwb&#10;EVjsU4LTPhWE3VZCQy+ESAAi4CcCHQTHRgQWf5dg9Xcl9HDWjMCThwZQG6A24K0NdBQcGxNY/GeC&#10;dTpRGpFdwCYXqpQADcTq4e56Wzmfsu18ggZis5JT6ljZbJ1nq7ZpmM3qf08DUUfBsRGBxR4Xctrj&#10;Ite70DfwsZkDxQF/caCj4MiYgFBvWAlC7atgmAwaNYD/s5QgdJs358vnqMFTVDtP1WY++T31fOG+&#10;89PpIkriqViIcJrGbjJ1vfQdpWYiFTeLU5uUNOV8vU3KOdDZ35BWPcg4fmSEoi+O053L+7fZVvT0&#10;m2HHRgQWd2GofRUcRHCxNvASdBCxrKvLiviYQEfBsTGBxV0YcroLY0/aiW0pAYoDlRmfxE3IBN9U&#10;Juh3146NCSz2wlAbKxhygjgIL8gESi9EcXCcQIMIvi0R6Cg4NiKw2AtDbaxgIILEj4mLbCkBGQ/R&#10;Qtw2dTWYgK840FFwbExgsReG2lnBwQRheMFMgJQAjQNVHvERgY6CYyMCi72QknW+Ewfd5r7Ia9jH&#10;nM6GhWKYVP/6J9XL+vd8vAYFQD6YedS1aRLvc5yFAVmHMNf3EXN9hzHXV6aVBtK0LYAhs9U7Mo2Q&#10;psYgIqQhpA0gpFnMZ2QL5QtpekemATTsyLyvsRZiOGshpNv6PKZFuq/NENP07j4DampiFGIaYtrr&#10;j2kEKhNorO4ptbvPABp29yGmTZwBxTSLPSnSjVmGmKZH+xpQQ0xD8jggoFncP5Hue3IATe0UM4Dm&#10;YacY6rQhxTSLvybSnUUGqOkh2gbUENMQ0wYU0yz2FRpcx6c9qq51e9rW7Fr7aaOEfvlhty85XfVZ&#10;k7ZxhOy5fr+vaXS1HLu+332o3vwsb73o/9j/8ymr8omzPd46O9CtEHIYpCE8crpD+mbaOdJUMw1I&#10;w6ajAWw6iiwGkYjTINJL/OdIU6kjkAakDQFpFoNIxGkQ6YVHIA2bjga86YhQZWSPMadDpJdDgDQg&#10;bcBII1SZSOM0iKidYp7rN0nrkSISJ9Tpw3BQDAdlHQ7qazXwRUGnKAst5xCOWimHbrRyKd24a5Qe&#10;upEVy3VZzSe1unld01duOw5p9/appq13NYmQjaTUPm73xWG/a+UlutHNYSKx6a+tqzuU1erKdz33&#10;St7aVeUy3+83xcPHdbbL6bG7tYEfKmezmk9ii4Ul5rSw+InbnvE1uQBH+3C0j/9on9Yrx8YEFocN&#10;Hb/na5L4STcm2GQC7BABE/AzgdZTx8YEFgsQIZCRCVIpItPcD5MJfJQHoAJ+KtCC79iowGJRijkt&#10;SoFHu8XtVIA1IgoHGAs4Yxv9QUaCLhCOjQosJqpYyyYMbsUgkDtFrVkB6gMkBYoM+ZhAK+ZjYwKL&#10;zSvWsgkLE3RzAc36AJohmICfCbRgPjYmsNjQYi2bMDBBmF7MCVAeKBygPGAsD7RiPjYqsPjkYi2b&#10;MFCBXi52OSnAmkEMC+YrD7RiPjYmsPj4Eq2asDDBxfIASQGSgpW6BHxUoBXzkVEBwd4wGiZaNuGg&#10;Ai+51EmEUgClgJ8JtGA+Niaw+Ayplc/nKYhdGmVs7x5g06DCAZQCRqVAK+ZjowKL0TDRsglDUhB7&#10;CfUyrY1E1Aeggu9QH2jJfGxUYHEa0tpfxqwgcC/Zi1AfoD5QZMinFGjFfGxMYDEaUpTmYwK9a9Bs&#10;H6A+UDhAfcBXH9D543EaDWVyfj5FKtG6CUN9kAhBJQrqg4f2GOljtinaM6vldqOTY1ABIxVoyXxs&#10;WYHFaZho3YSDCtTeUTMrQH2A+kDlRWz1AQWmkSYFFqdhomUTBiboRrimbVp2NLCE+otyXAk22mCj&#10;zevfaEOQMnNvrUkwwEwtHjVwhsWjWGijhuykA5grKX0p51VuOwW8G9DzsZkxndGs6ffl8re9U5TX&#10;66x4yN9WVXlY59mK5gE1dUEzPkhDU/62HE/t3B1+LVf5fJLRnKGmfHu+rx7lUKXy/t55nk/0rGQD&#10;ampWMkIaQtrrD2kEKhNouqDWuPmGQAu7MyoG0LB4FDFtSDFNjmowYpquWBmgpqeSG1BTU8kR0xDT&#10;BhDTLBaqlNNCFanFowbQsHgUMW1QMc1iUUpZLUoRPZzsRhpQQ0zDkrbhLGmTn3IjeeR0AMVq8agB&#10;NCweRUwbVEyzOGyov8VnttObNgyoIaYhpg0opln8Kymnf0V1rdvxvZautdtEWCwezQ60IuHI7+Yc&#10;KOEO/fAF45vb/JPMSZfwZAnrt7aEvOgEG9PiUcKUmTtyukP6Zto50nQzDUiD8jgA5dFiEEk5DSK9&#10;xH+ONJ06AmlA2gCQZjGIeK4+FMLQTdObR1NADfsQB7wPUcLKyB89Ohn8PRQRYA1YGzTWLCYROl3D&#10;iDW9fTQQjRbTyyIioo0G2D4qXaI438d4vk9bN15UdYa1fVTi3hJ49eVgSHJFGHVzwQw2wAk/nPDj&#10;P+GnvSWj4wKL08Yj6zRfEi6Uq80zuICycuQFyAu2rFvJhba/jI4LLGYgr9V1mY5HiUgtHjS4ADtI&#10;VVREkcBYJGiDzujIwGJX8lx9OTiKhDTsxgQaZICJoSADPRTpW5s+6ue7Z2ezmk9a4UqGwtGRgcVS&#10;RWdOGKuE0I1aQz6qBM+9wnQwsoDJTx+3AaznAm10Gh0XWGxfnqsvB0NiEHoB1MNT52QjEmBSIKsZ&#10;tOcCbcUaHRdYjGk0X4EzL0gEPQc5NhRFAhKD7+cM12QQarPY6MjA5p3z9OXgSAzSiDxFVjIISLpA&#10;LwG9BN5eAglYXSNtbGRAuDc9Bp6+HAxkEPnUybGTATwG8BgoAZVNPQy12250XGAzH3r6cnBwweXE&#10;AHtGFBLQV+TrK4babTc6MrCZDz19ORjIIPbkoTVrldCkDHKwuCAfQisvqwGuu2pf/5KXj468MZ9U&#10;+bJujilnn97v6/au6i4yyy5KCSv6fjbbFiffIMm6/U7+XNOvyp/RLeep2swnv6duepvcJmIq/Oh2&#10;Ktybm+nbxbWYRgsvDm+Cm+vrG+8P+biemK03q1VeyIdxnh+3xX5G35xP1nW9m11dfaadXz6LE/EM&#10;ZMBIBtpuNzoysLkPPX05OMggCKmfYSUDVAmoElRuxFcljNZ9SLC3KAb6cjBwQeKrbeVGL0Goc+5I&#10;DKqHu+tt5XzKtvPJovlnNuKvTvOTpk9PSc5ZruP5wn3np9NFlMRTsRDhNI3dZOp66Tuq10Qqbhan&#10;uc77TZF/fa7zw0+Z6XsJ2m43usTA5j4kdHZqKgcZRJKQkBgcjWdCkfAdDUeUpnYf/tFxgc186OnL&#10;wcAF3UA3z48ba0N/dFllBRhwj+E3r3/4jUegsqTgnNY+tYnMhBpWkWEc8JDGAXuezTvnsXrnhDxg&#10;K1NcI7DpAYqNFodJpZhU+veCVt+JMPbJ2JEVy3VZzSe1unld01f0g6ddtXlYU3vEa3ojRfmW9uDd&#10;b5r+SH9uhrJo+cVhv3vzc3ejq+rpq7/WwTiU1aqtTOStXVUu8/2eLNEf19kup8eWf5YSQ9rIJw/u&#10;eAQrM7DRK+ErJ0O1j8zEGhaSIbINKrJJijhfKuH5rN6vsFvfYqINJRtm3Q9n1r2ElQVrrN4qPb/F&#10;yCKxlgyRbViRzWZe8lnNS2oxGSLb53qcfvi+34vC/pi2SzQjPswsktUbpHaTmVjDcjJEtmFFNpv7&#10;hjbx8Ckkej2ZiTbUbKjZhlSz2cwtPqe5RTW0g9Z4bza0/aSBPoR/CP+vWvgnVFnkEU7viF5S5hlg&#10;U002gO0e9pEB2Ed8m33E57SP6D1lJthUDgmwAWzeEMBms4/Qh5yvYNObygC2zz5vCS3yVflHZPAw&#10;tEhK3/jA1qsjRhqJyFZDHhmQPCLLIhNsnPYRvassagNqr4+IQJBQigkBclwADgLynQrWRdSLPcKB&#10;7SoLbP6WgNPfInw1IcBgA0wIwIQA/gkBusYbHRfY3DcBp/tGyOS7OTFhcAF2lYEL2LmAxt12Jejo&#10;uMA2Oag9htud/fi4+1A1J9Z378vlb3unKK/XWfGQv62q8rDOsxUdNWmHfJ38gvxiT7/q3B1+LVf5&#10;fJLREZbmNIuaBFbe3zvPdBYmSIiP5Okpgwuwq0whAUUC3xixSJfIoyMDm3kp4DQviUgNGzbIALvK&#10;QAb8u8qoNB1rZmBzV9HCID6tXsRht5PEIANUCagSFB2yqYeRLpFHlxjY7F8Bp/1LJNKCZq0SoB6C&#10;C/i5QB+gGR0X2NxpgW6sMIwRC/WuMiMvQJGgkADFgFEx0CXy6MjA5p4LdGeFgwz0ShKDDLCrDGTw&#10;HRQDXSKPjgxs7j6hWysMZNDvKjPIAFUCqgRFh3yKgS6Rx8YFBHvTfCh0Z4WDCy4nBthVppCAKoGx&#10;StA18ujIwGY+FLqzwkAG/a4yIzHArjKQwXeoEnSNPDoysLkPhW6tcJCB3lVmkAGqBFQJig7ZqoRY&#10;l8ij4wKb+5BOBvF5DPpdZQYXYFeZQgKqBL4qIdY18ujIwOY+JDsgIxnoXWUGGSAxQGKg6JAvMdAl&#10;8ui4wGY+FLqzwlAkqNFuYdrINv3RZTUmoD0whclumOz2qie7EagsQr3uWzAgTe8qM6CGXWWYDjyo&#10;6cDC5p0Tui/AALZ+jKKBNjVGEYENUxQHMNiNYGUJbFp258Ca3lVmYA27yhDZhhXZbN6vUAvbDGjr&#10;Z5YaaEPJhsFuAxrsRrAyI1uodWMOrOldZQbWsKsMkW1QkY2AZUGbVmYZ0NYPCDbQhsiGyDakyGbz&#10;BoWs3iC9q8zAGnaVIbINK7LZ3Dchp/umn8ZtoA2RDZFtSJHNZm4JOc0tqqEd0ShgstSYDW2/7a+j&#10;o42O9qvuaBOqLAUbp3ekb7IZYFNNNoAN65OGsD4ptNlHaNA7n2mz1/0NsKkcEmAD2AYBNpt9hGYk&#10;8oGtlyIBtqv9cp0/ZvufHjfLqtyXUEeGpY7Y/CMhp3+kV0cANoCtsWTVx5XZkOQRm32k38rA0GTT&#10;u8pSt8F4r48IV44hxq4y7CqTqhnf4R/d9hrb4R/CvSng9FsZGMggSNNuJ4nBBjgIiIOA/AcBdVNu&#10;dFxgc98QBvlKXuFKJ7mcPG5wAbYQgAv4uUA3DUfHBTZ3UL+UgSEvEJ5HEpyVC7CrTCEB00IYiwTd&#10;1hwdGdjMS5HOkzjIIIgvkQHWEIAM+GcK0sexS4tHRwY2d1WkEyUOMhApqRbWzABVAqoERYd86qHu&#10;Co+OC2z2r0jnSRxcEJJYaecCqIfgAn4u0E3r0XGBzZ0W6TSJgQv6XWWGeogiQSEBigGfYpDomQyj&#10;IwObey7SeRIHGeiVJAYZYFcZyIBfMUj00IjRkYHN3RfpRImBDPpdZQYZoEpAlaDokE0xSHRTfXRc&#10;YDMf9ksZOLjgcmKAXWUKCagSGKuE0ZoPCfem+bBfysBABv2uMiMxwK4ykMF3qBJ0V31smQHh3kIG&#10;OlHiIAO9q8wgA1QJqBIUHfJVCbqpPjousLkPY50nMXBBv6vM4ALsKlNIQJXAWCXorvroyMDmPiSj&#10;D9+xhETvKjPIAIkBEgNFh3yJge6qj44LbObDWOdJDImBGu2WtA7Q/uiyGoATNMyEyW6Y7HY8PyAr&#10;luuymk/qidPevK7pK9K/nnbV5mFd05G3iTzyXJRvn+ryflNTdLs67PazFuHdF4f97s3P8rt0w3l+&#10;3BZ0a7efT9Z1vZtd/fnchkNZra5813Ov5K1dVS7z/X5TPHxcZ7ucHlv+WcLPh8rZrOjZEKgs5bhO&#10;QhiQpneVGVDDrjLMvxnU/JvY5p3rjxgwgK0fo2igTY1RRGDDrrIB7CqTB8mK7DGfT/6RL+useNjm&#10;jhezWtP0rjIDa9hVhsg2rMhm837FrN6vMKWiUZ4WM9CGkg1z7wc02I1gZUa23oPOkEVGeleZgTXs&#10;KkNkG1RkI2BZ0KZN3gxo6wcEG2hDZENkG1Bko7MTFqyxeoP0rjIDa9hVhsg2rMhmc98knO6bfhq3&#10;gTZENkS2IUU2m7kl4TS3qIY2YU5aasyGti8auQYdbXS0X3VHm1BlSSI5vSN9k80Am2qyAWxYnzSE&#10;9UmJzT6ScNpH+l1lBthUDgmwAWyDAJvNPpJokyirFAmw/bkNb1UhjXzdaaTNP5Jw+kcIYmr+KWo2&#10;LAYU9GEY6q4ywpWlZuO0j6hdZb5P1/lEH/FcuZAXu8qwq4x1V1kfasZ2+Cex+VtoFDjfQUDPS9v9&#10;RCYb4CAgDgLyHwTUkXBsXCA3ABgu7pTTfUPHk1pfqckF2EIALmDngj4Qjo4LbO4gWirKmBcEPvVx&#10;yWNucgF2lSkkYFoI37SQPhKOjgxs5qWU07zkhdTnspMB1hCADPhnCvahcHRkYHNX0XEwxswgSkm1&#10;sGYGqBJQJSg6ZBsd1EfC0XGBzf6Vctq/vJg2oNi5AOohuICfC3QgHB0X2NxpZITmywv0rjJTMUCR&#10;oJAAxYBRMdCRcHRkYHPPpZzuuVCtJDHJQCUGolV0vvwQRlFKVBHBZbNt0U6a675Bf7P9Tv5cv9/X&#10;6gjIU7WZT36ngae3yW0ipsKPbqfCvbmZvl1ci2m0oAlxN8HN9fWN94ecXOeJ2XqzWuWF/KvdbDr6&#10;5l+bTWea4uSz2Jfbja6WwQWMXKAj4ei4wGbuo54/X2IQuR49B6tggMQAiYHmQz7FQEfC0ZGBzXxI&#10;ch4jGXjyXBjI4KEdXPuYbYpmSi4yg9PkiI8MdCgcHRlYzIe+y2k+1EtML1cJofuVR7VRJdROV/h4&#10;ZPh+56fTRZTEU7EQ4TSN3WTqeuk7KtdEKm4Wp4XP+02Rf33h4xzmkzT0wxd4zm3+yVBE5dsJHfJx&#10;gY6EI+MCCXvDfEiT1TkTg8uKAZaYokrgrxK8PhSOjg0s9kPf5bQf6i2mZmYAzQBs8D3YQAfD0bGB&#10;xX/ou5z+w9gX9BwgGkA0yLa0Yuj7FwpeHwxHxwYWA6Lvat8Fx2QOtdTYzA1UbxGqQfVwd72tnE8S&#10;MIvmn1lZX522OJvCmzqmZ+1SqAZdE7lZXrbffajazWL1891zu1isj4U/DhnQk32YHR64lqtJBrAI&#10;CLrrykALoe/FXtQ2FzwhueF8uoEXJXKyhJxvEHi0IKfxh8B/AI7YPM4nic4qstk6z1a3xaqxltTZ&#10;ZtvePqJLKYz2dEkfIWU0ucwROkL+OBzBsnbRdy3ORN/VLVgOZgj8UA8YsjFDnNDkExADdIXvoSuM&#10;1aXouxaXou/qdiwLMaRREhHyKSOwpgwghpNGHByLfI5Fj+DR2XJGlzFYLIt+6wPoVjp/bKowahPv&#10;3pfL3/ZOUV6vae9l/raqyoPM3miDdKPXNvmYZhL527KAc+4Ov5Yr2peZ0Wbqpi39fF89yrq3vL93&#10;nueTUERpIgeyXCKGIA1iVUr4ge+hlIDcUOeVs+UoJXTuPDpisNgXfZocymhfdJVNwQuk2nAuMSSC&#10;qKBRGIiwwq9khcux97IE/lknISDt2aW9F3G1/+dTVuUTZ9vM/U3bidsDnVgqI68p7bVjepnCcUzR&#10;tsvSbagLgjSKFO48SumBu2V+ZZ5A+uGNeMDdjHJVyk83Kxq8JUdinw8E9D1OF04g4jBVabANeV7q&#10;hl0ajHhHtcMGuJMdlrvXPA7fp9BmwR2n3yUQaejKCynLTxvuopRKzg54CHgA3qRLQV858GxGM083&#10;zrSM8+10H+ElMcW0y8AjK7pKNBHwgLuB4M5m6WolTaYCT1CXOJIt2IsBj9rzcgGb9G4g4AF4AwGe&#10;zTTl6b4PR8BLkjBCwHvcFvvZV8x2gbJSVvNJPXGyYrkuq+uavqIs6mlXbR7WtezFyeZaUb6lftv9&#10;ppZnPGVkafWe7ovDns2sKFM4U1nRbRUO3KWuaDxHlwJekrixQMC7r7Ebfji74X2KbRbgsVp+4kQk&#10;Ujq5BDxUeFW5L4G7iTMk3NkcNZ6edsAQ8KKjxnnqh21rvPFNO0sy3ByhjiQY2WOXOUI2U76cXbWv&#10;f8nLR0femE+qfFk3KUX2ieb7tXdVd/nzOXvonH9Tlwo6eCcdPJtfxf9OfpUwccNW1LHDDn1z9O+G&#10;0Uaw+VV8fXyfN9gBdV86LxeayqvSVCismaWdz+lWOXKJ2VAHl9hmidIujOUHdUClHQU2C+543SrH&#10;LjFbcde7xFDcXaF5N4zmHcU2C/A43Son9kxbyDuyZ6JpDtwNBHc2twpNl+U7BHRiz7ThDvZMZJpi&#10;eJmmza3is7pVTuyZtkyzt2ci00SmSXPH26N5r9sXTcHNkmmy2lWOgWeLeMf9OzQS0EgYBu5sbhWf&#10;061y4ou24S6CLxqa5vAyTZtdxee0q4gTXzQyTTTxRjHqgYKbmWnSwjY+beUEeLaIh0wTAW94Ac9m&#10;WQk4LSvi+ECCDXc4kABNc3iaplxGapwECjhdK+HJgQRkmsg0R5FpUnCzAI/TtnICPFvEQ6aJTHNw&#10;mSbFNgvuOF0rwN04turiKNDxUaDA5loJOF0rR/boyPUEja8mVac/ChSENIGl24GBidYzjLrnHHWv&#10;e2ovkkZRFrmau0sf13bmrnZ004221U832lEU5lSK5nzoTk6iWPzZJAoaULGc0f+aY6gPVbZbb5Y3&#10;WZ0df91Mrpjlfrkut6u8evP/AgAAAP//AwBQSwMEFAAGAAgAAAAhABtBq4HjAAAADwEAAA8AAABk&#10;cnMvZG93bnJldi54bWxMj8FOwzAQRO9I/IO1SNxaO5CUKMSpqkpcQCBoOXB0bZNExOsQu0n4+25P&#10;5bY7M5p9W65n17HRDqH1KCFZCmAWtTct1hI+90+LHFiICo3qPFoJfzbAurq+KlVh/IQfdtzFmlEJ&#10;hkJJaGLsC86DbqxTYel7i+R9+8GpSOtQczOoicpdx++EWHGnWqQLjerttrH6Z3d0Et6S/TQOm3cR&#10;ttmLfuXP5ld/GSlvb+bNI7Bo53gJwxmf0KEipoM/ogmsk7BIkvuUsudJpHkGjEL5KiftQNpDmqXA&#10;q5L//6M6AQAA//8DAFBLAQItABQABgAIAAAAIQC2gziS/gAAAOEBAAATAAAAAAAAAAAAAAAAAAAA&#10;AABbQ29udGVudF9UeXBlc10ueG1sUEsBAi0AFAAGAAgAAAAhADj9If/WAAAAlAEAAAsAAAAAAAAA&#10;AAAAAAAALwEAAF9yZWxzLy5yZWxzUEsBAi0AFAAGAAgAAAAhABsk7ogLIgAAXFsDAA4AAAAAAAAA&#10;AAAAAAAALgIAAGRycy9lMm9Eb2MueG1sUEsBAi0AFAAGAAgAAAAhABtBq4HjAAAADwEAAA8AAAAA&#10;AAAAAAAAAAAAZSQAAGRycy9kb3ducmV2LnhtbFBLBQYAAAAABAAEAPMAAAB1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44;height:19246;visibility:visible;mso-wrap-style:square">
                  <v:fill o:detectmouseclick="t"/>
                  <v:path o:connecttype="none"/>
                </v:shape>
                <v:group id="Group 205" o:spid="_x0000_s1028" style="position:absolute;left:609;width:57423;height:17456" coordorigin="96" coordsize="9043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2320;top:366;width:281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Ис</w:t>
                          </w:r>
                          <w:proofErr w:type="spellEnd"/>
                        </w:p>
                      </w:txbxContent>
                    </v:textbox>
                  </v:rect>
                  <v:rect id="Rectangle 6" o:spid="_x0000_s1030" style="position:absolute;left:2580;top:366;width:74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точник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" o:spid="_x0000_s1031" style="position:absolute;left:3277;top:366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" o:spid="_x0000_s1032" style="position:absolute;left:5865;top:57;width:3098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Степень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влияния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источника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3" style="position:absolute;left:8747;top:57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4" style="position:absolute;left:96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<v:rect id="Rectangle 11" o:spid="_x0000_s1035" style="position:absolute;left:96;width:2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<v:rect id="Rectangle 12" o:spid="_x0000_s1036" style="position:absolute;left:125;width:53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<v:rect id="Rectangle 13" o:spid="_x0000_s1037" style="position:absolute;left:5474;top:31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<v:rect id="Rectangle 14" o:spid="_x0000_s1038" style="position:absolute;left:5474;width:3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<v:rect id="Rectangle 15" o:spid="_x0000_s1039" style="position:absolute;left:5504;width:3606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<v:rect id="Rectangle 16" o:spid="_x0000_s1040" style="position:absolute;left:9110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<v:rect id="Rectangle 17" o:spid="_x0000_s1041" style="position:absolute;left:9110;width:2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  <v:rect id="Rectangle 18" o:spid="_x0000_s1042" style="position:absolute;left:96;top:34;width:29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<v:rect id="Rectangle 19" o:spid="_x0000_s1043" style="position:absolute;left:5474;top:34;width: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<v:rect id="Rectangle 20" o:spid="_x0000_s1044" style="position:absolute;left:9110;top:34;width:29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<v:rect id="Rectangle 21" o:spid="_x0000_s1045" style="position:absolute;left:5600;top:366;width:96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Высокая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6" style="position:absolute;left:6496;top:366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7" style="position:absolute;left:6719;top:366;width:94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Средняя</w:t>
                          </w:r>
                          <w:proofErr w:type="spellEnd"/>
                        </w:p>
                      </w:txbxContent>
                    </v:textbox>
                  </v:rect>
                  <v:rect id="Rectangle 24" o:spid="_x0000_s1048" style="position:absolute;left:7598;top:366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5" o:spid="_x0000_s1049" style="position:absolute;left:8059;top:366;width:76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Низкая</w:t>
                          </w:r>
                          <w:proofErr w:type="spellEnd"/>
                        </w:p>
                      </w:txbxContent>
                    </v:textbox>
                  </v:rect>
                  <v:rect id="Rectangle 26" o:spid="_x0000_s1050" style="position:absolute;left:8769;top:366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1" style="position:absolute;left:96;top:308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  <v:rect id="Rectangle 28" o:spid="_x0000_s1052" style="position:absolute;left:5474;top:308;width:3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<v:rect id="Rectangle 29" o:spid="_x0000_s1053" style="position:absolute;left:5504;top:308;width:109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<v:rect id="Rectangle 30" o:spid="_x0000_s1054" style="position:absolute;left:6594;top:339;width: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<v:rect id="Rectangle 31" o:spid="_x0000_s1055" style="position:absolute;left:6594;top:308;width:2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  <v:rect id="Rectangle 32" o:spid="_x0000_s1056" style="position:absolute;left:6623;top:308;width:107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<v:rect id="Rectangle 33" o:spid="_x0000_s1057" style="position:absolute;left:7694;top:339;width:2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<v:rect id="Rectangle 34" o:spid="_x0000_s1058" style="position:absolute;left:7694;top:308;width:2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<v:rect id="Rectangle 35" o:spid="_x0000_s1059" style="position:absolute;left:7723;top:308;width:138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<v:rect id="Rectangle 36" o:spid="_x0000_s1060" style="position:absolute;left:9110;top:308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  <v:rect id="Rectangle 37" o:spid="_x0000_s1061" style="position:absolute;left:96;top:342;width:29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  <v:rect id="Rectangle 38" o:spid="_x0000_s1062" style="position:absolute;left:5474;top:342;width:3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<v:rect id="Rectangle 39" o:spid="_x0000_s1063" style="position:absolute;left:6594;top:342;width:29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<v:rect id="Rectangle 40" o:spid="_x0000_s1064" style="position:absolute;left:7694;top:342;width:29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<v:rect id="Rectangle 41" o:spid="_x0000_s1065" style="position:absolute;left:9110;top:342;width:29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  <v:rect id="Rectangle 42" o:spid="_x0000_s1066" style="position:absolute;left:218;top:689;width:292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Теоретическая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подготовка</w:t>
                          </w:r>
                          <w:proofErr w:type="spellEnd"/>
                        </w:p>
                      </w:txbxContent>
                    </v:textbox>
                  </v:rect>
                  <v:rect id="Rectangle 43" o:spid="_x0000_s1067" style="position:absolute;left:2941;top:68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" o:spid="_x0000_s1068" style="position:absolute;left:2997;top:689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45" o:spid="_x0000_s1069" style="position:absolute;left:3066;top:689;width:40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Ka1</w:t>
                          </w:r>
                        </w:p>
                      </w:txbxContent>
                    </v:textbox>
                  </v:rect>
                  <v:rect id="Rectangle 46" o:spid="_x0000_s1070" style="position:absolute;left:3439;top:689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7" o:spid="_x0000_s1071" style="position:absolute;left:3510;top:68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" o:spid="_x0000_s1072" style="position:absolute;left:5848;top:689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9" o:spid="_x0000_s1073" style="position:absolute;left:5960;top:689;width:6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0" o:spid="_x0000_s1074" style="position:absolute;left:6017;top:689;width:24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51" o:spid="_x0000_s1075" style="position:absolute;left:6245;top:68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076" style="position:absolute;left:6960;top:689;width:18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3" o:spid="_x0000_s1077" style="position:absolute;left:7129;top:689;width:24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54" o:spid="_x0000_s1078" style="position:absolute;left:7357;top:68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9" style="position:absolute;left:8273;top:689;width:30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,1</w:t>
                          </w:r>
                          <w:proofErr w:type="gramEnd"/>
                        </w:p>
                      </w:txbxContent>
                    </v:textbox>
                  </v:rect>
                  <v:rect id="Rectangle 56" o:spid="_x0000_s1080" style="position:absolute;left:8558;top:68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081" style="position:absolute;left:96;top:616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<v:rect id="Rectangle 58" o:spid="_x0000_s1082" style="position:absolute;left:125;top:616;width:53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rect id="Rectangle 59" o:spid="_x0000_s1083" style="position:absolute;left:5474;top:616;width:3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  <v:rect id="Rectangle 60" o:spid="_x0000_s1084" style="position:absolute;left:5504;top:616;width:109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<v:rect id="Rectangle 61" o:spid="_x0000_s1085" style="position:absolute;left:6594;top:616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  <v:rect id="Rectangle 62" o:spid="_x0000_s1086" style="position:absolute;left:6623;top:616;width:107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  <v:rect id="Rectangle 63" o:spid="_x0000_s1087" style="position:absolute;left:7694;top:616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  <v:rect id="Rectangle 64" o:spid="_x0000_s1088" style="position:absolute;left:7723;top:616;width:138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<v:rect id="Rectangle 65" o:spid="_x0000_s1089" style="position:absolute;left:9110;top:616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  <v:rect id="Rectangle 66" o:spid="_x0000_s1090" style="position:absolute;left:96;top:650;width:29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  <v:rect id="Rectangle 67" o:spid="_x0000_s1091" style="position:absolute;left:5474;top:650;width:3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  <v:rect id="Rectangle 68" o:spid="_x0000_s1092" style="position:absolute;left:6594;top:650;width:29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<v:rect id="Rectangle 69" o:spid="_x0000_s1093" style="position:absolute;left:7694;top:650;width:29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  <v:rect id="Rectangle 70" o:spid="_x0000_s1094" style="position:absolute;left:9110;top:650;width:29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<v:rect id="Rectangle 71" o:spid="_x0000_s1095" style="position:absolute;left:218;top:1028;width:278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Производственный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опыт</w:t>
                          </w:r>
                          <w:proofErr w:type="spellEnd"/>
                        </w:p>
                      </w:txbxContent>
                    </v:textbox>
                  </v:rect>
                  <v:rect id="Rectangle 72" o:spid="_x0000_s1096" style="position:absolute;left:2803;top:1028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097" style="position:absolute;left:2860;top:1028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74" o:spid="_x0000_s1098" style="position:absolute;left:2929;top:1028;width:28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Ka</w:t>
                          </w:r>
                          <w:proofErr w:type="spellEnd"/>
                        </w:p>
                      </w:txbxContent>
                    </v:textbox>
                  </v:rect>
                  <v:rect id="Rectangle 75" o:spid="_x0000_s1099" style="position:absolute;left:3191;top:1028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6" o:spid="_x0000_s1100" style="position:absolute;left:3304;top:1028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7" o:spid="_x0000_s1101" style="position:absolute;left:3373;top:1028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" o:spid="_x0000_s1102" style="position:absolute;left:5904;top:1028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79" o:spid="_x0000_s1103" style="position:absolute;left:6017;top:1028;width:6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0" o:spid="_x0000_s1104" style="position:absolute;left:6073;top:1028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1" o:spid="_x0000_s1105" style="position:absolute;left:6189;top:1028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" o:spid="_x0000_s1106" style="position:absolute;left:7016;top:1028;width:18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3" o:spid="_x0000_s1107" style="position:absolute;left:7185;top:1028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4" o:spid="_x0000_s1108" style="position:absolute;left:7301;top:1028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09" style="position:absolute;left:8273;top:1028;width:18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6" o:spid="_x0000_s1110" style="position:absolute;left:8442;top:1028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87" o:spid="_x0000_s1111" style="position:absolute;left:8558;top:1028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112" style="position:absolute;left:96;top:940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<v:rect id="Rectangle 89" o:spid="_x0000_s1113" style="position:absolute;left:125;top:940;width:53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  <v:rect id="Rectangle 90" o:spid="_x0000_s1114" style="position:absolute;left:5474;top:940;width:3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<v:rect id="Rectangle 91" o:spid="_x0000_s1115" style="position:absolute;left:5504;top:940;width:109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rect id="Rectangle 92" o:spid="_x0000_s1116" style="position:absolute;left:6594;top:940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93" o:spid="_x0000_s1117" style="position:absolute;left:6623;top:940;width:107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<v:rect id="Rectangle 94" o:spid="_x0000_s1118" style="position:absolute;left:7694;top:940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<v:rect id="Rectangle 95" o:spid="_x0000_s1119" style="position:absolute;left:7723;top:940;width:138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<v:rect id="Rectangle 96" o:spid="_x0000_s1120" style="position:absolute;left:9110;top:940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rect id="Rectangle 97" o:spid="_x0000_s1121" style="position:absolute;left:96;top:974;width:2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  <v:rect id="Rectangle 98" o:spid="_x0000_s1122" style="position:absolute;left:5474;top:974;width:3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<v:rect id="Rectangle 99" o:spid="_x0000_s1123" style="position:absolute;left:6594;top:974;width:2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  <v:rect id="Rectangle 100" o:spid="_x0000_s1124" style="position:absolute;left:7694;top:974;width:2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  <v:rect id="Rectangle 101" o:spid="_x0000_s1125" style="position:absolute;left:9110;top:974;width:2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  <v:rect id="Rectangle 102" o:spid="_x0000_s1126" style="position:absolute;left:218;top:1347;width:467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Обобщение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работ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отечественных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авторов</w:t>
                          </w:r>
                          <w:proofErr w:type="spellEnd"/>
                        </w:p>
                      </w:txbxContent>
                    </v:textbox>
                  </v:rect>
                  <v:rect id="Rectangle 103" o:spid="_x0000_s1127" style="position:absolute;left:4566;top:1347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4" o:spid="_x0000_s1128" style="position:absolute;left:4623;top:1347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05" o:spid="_x0000_s1129" style="position:absolute;left:4691;top:1347;width:28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Ka</w:t>
                          </w:r>
                          <w:proofErr w:type="spellEnd"/>
                        </w:p>
                      </w:txbxContent>
                    </v:textbox>
                  </v:rect>
                  <v:rect id="Rectangle 106" o:spid="_x0000_s1130" style="position:absolute;left:4951;top:1347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07" o:spid="_x0000_s1131" style="position:absolute;left:5064;top:1347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8" o:spid="_x0000_s1132" style="position:absolute;left:5136;top:1347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3" style="position:absolute;left:5848;top:1347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10" o:spid="_x0000_s1134" style="position:absolute;left:5960;top:1347;width:30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,12</w:t>
                          </w:r>
                          <w:proofErr w:type="gramEnd"/>
                        </w:p>
                      </w:txbxContent>
                    </v:textbox>
                  </v:rect>
                  <v:rect id="Rectangle 111" o:spid="_x0000_s1135" style="position:absolute;left:6245;top:1347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" o:spid="_x0000_s1136" style="position:absolute;left:6960;top:1347;width:18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13" o:spid="_x0000_s1137" style="position:absolute;left:7129;top:1347;width:24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114" o:spid="_x0000_s1138" style="position:absolute;left:7357;top:1347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139" style="position:absolute;left:8216;top:1347;width:42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,08</w:t>
                          </w:r>
                          <w:proofErr w:type="gramEnd"/>
                        </w:p>
                      </w:txbxContent>
                    </v:textbox>
                  </v:rect>
                  <v:rect id="Rectangle 116" o:spid="_x0000_s1140" style="position:absolute;left:8614;top:1347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141" style="position:absolute;left:96;top:1279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  <v:rect id="Rectangle 118" o:spid="_x0000_s1142" style="position:absolute;left:125;top:1279;width:53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  <v:rect id="Rectangle 119" o:spid="_x0000_s1143" style="position:absolute;left:5474;top:1279;width:3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  <v:rect id="Rectangle 120" o:spid="_x0000_s1144" style="position:absolute;left:5504;top:1279;width:109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<v:rect id="Rectangle 121" o:spid="_x0000_s1145" style="position:absolute;left:6594;top:1279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  <v:rect id="Rectangle 122" o:spid="_x0000_s1146" style="position:absolute;left:6623;top:1279;width:107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<v:rect id="Rectangle 123" o:spid="_x0000_s1147" style="position:absolute;left:7694;top:1279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  <v:rect id="Rectangle 124" o:spid="_x0000_s1148" style="position:absolute;left:7723;top:1279;width:138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  <v:rect id="Rectangle 125" o:spid="_x0000_s1149" style="position:absolute;left:9110;top:1279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  <v:rect id="Rectangle 126" o:spid="_x0000_s1150" style="position:absolute;left:96;top:1313;width:2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  <v:rect id="Rectangle 127" o:spid="_x0000_s1151" style="position:absolute;left:5474;top:1313;width: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<v:rect id="Rectangle 128" o:spid="_x0000_s1152" style="position:absolute;left:6594;top:1313;width:2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  <v:rect id="Rectangle 129" o:spid="_x0000_s1153" style="position:absolute;left:7694;top:1313;width:2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rect id="Rectangle 130" o:spid="_x0000_s1154" style="position:absolute;left:9110;top:1313;width:2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<v:rect id="Rectangle 131" o:spid="_x0000_s1155" style="position:absolute;left:218;top:1629;width:434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Обобщение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работ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зарубежных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авторов</w:t>
                          </w:r>
                          <w:proofErr w:type="spellEnd"/>
                        </w:p>
                      </w:txbxContent>
                    </v:textbox>
                  </v:rect>
                  <v:rect id="Rectangle 132" o:spid="_x0000_s1156" style="position:absolute;left:4257;top:162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3" o:spid="_x0000_s1157" style="position:absolute;left:4313;top:1629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34" o:spid="_x0000_s1158" style="position:absolute;left:4382;top:1629;width:28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Ka</w:t>
                          </w:r>
                          <w:proofErr w:type="spellEnd"/>
                        </w:p>
                      </w:txbxContent>
                    </v:textbox>
                  </v:rect>
                  <v:rect id="Rectangle 135" o:spid="_x0000_s1159" style="position:absolute;left:4645;top:1629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36" o:spid="_x0000_s1160" style="position:absolute;left:4758;top:1629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7" o:spid="_x0000_s1161" style="position:absolute;left:4826;top:162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8" o:spid="_x0000_s1162" style="position:absolute;left:5848;top:1629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39" o:spid="_x0000_s1163" style="position:absolute;left:5960;top:1629;width:30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,12</w:t>
                          </w:r>
                          <w:proofErr w:type="gramEnd"/>
                        </w:p>
                      </w:txbxContent>
                    </v:textbox>
                  </v:rect>
                  <v:rect id="Rectangle 140" o:spid="_x0000_s1164" style="position:absolute;left:6245;top:162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1" o:spid="_x0000_s1165" style="position:absolute;left:6960;top:1629;width:18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42" o:spid="_x0000_s1166" style="position:absolute;left:7129;top:1629;width:24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143" o:spid="_x0000_s1167" style="position:absolute;left:7357;top:162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4" o:spid="_x0000_s1168" style="position:absolute;left:8216;top:1629;width:42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,08</w:t>
                          </w:r>
                          <w:proofErr w:type="gramEnd"/>
                        </w:p>
                      </w:txbxContent>
                    </v:textbox>
                  </v:rect>
                  <v:rect id="Rectangle 145" o:spid="_x0000_s1169" style="position:absolute;left:8614;top:162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" o:spid="_x0000_s1170" style="position:absolute;left:96;top:1598;width:2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rect id="Rectangle 147" o:spid="_x0000_s1171" style="position:absolute;left:125;top:1598;width:53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rect id="Rectangle 148" o:spid="_x0000_s1172" style="position:absolute;left:5474;top:1598;width:3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rect id="Rectangle 149" o:spid="_x0000_s1173" style="position:absolute;left:5504;top:1598;width:109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rect id="Rectangle 150" o:spid="_x0000_s1174" style="position:absolute;left:6594;top:1598;width:2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rect id="Rectangle 151" o:spid="_x0000_s1175" style="position:absolute;left:6623;top:1598;width:107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rect id="Rectangle 152" o:spid="_x0000_s1176" style="position:absolute;left:7694;top:1598;width:2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rect id="Rectangle 153" o:spid="_x0000_s1177" style="position:absolute;left:7723;top:1598;width:138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rect id="Rectangle 154" o:spid="_x0000_s1178" style="position:absolute;left:9110;top:1598;width:2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rect id="Rectangle 155" o:spid="_x0000_s1179" style="position:absolute;left:96;top:1631;width: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rect id="Rectangle 156" o:spid="_x0000_s1180" style="position:absolute;left:5474;top:1631;width:3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  <v:rect id="Rectangle 157" o:spid="_x0000_s1181" style="position:absolute;left:6594;top:1631;width: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rect id="Rectangle 158" o:spid="_x0000_s1182" style="position:absolute;left:7694;top:1631;width: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rect id="Rectangle 159" o:spid="_x0000_s1183" style="position:absolute;left:9110;top:1631;width:29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rect id="Rectangle 160" o:spid="_x0000_s1184" style="position:absolute;left:218;top:1909;width:4058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Личный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вклад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изучение</w:t>
                          </w:r>
                          <w:proofErr w:type="spell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проблемы</w:t>
                          </w:r>
                          <w:proofErr w:type="spellEnd"/>
                        </w:p>
                      </w:txbxContent>
                    </v:textbox>
                  </v:rect>
                  <v:rect id="Rectangle 161" o:spid="_x0000_s1185" style="position:absolute;left:3992;top:190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2" o:spid="_x0000_s1186" style="position:absolute;left:4048;top:1909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63" o:spid="_x0000_s1187" style="position:absolute;left:4117;top:1909;width:28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Ka</w:t>
                          </w:r>
                          <w:proofErr w:type="spellEnd"/>
                        </w:p>
                      </w:txbxContent>
                    </v:textbox>
                  </v:rect>
                  <v:rect id="Rectangle 164" o:spid="_x0000_s1188" style="position:absolute;left:4377;top:1909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65" o:spid="_x0000_s1189" style="position:absolute;left:4490;top:1909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66" o:spid="_x0000_s1190" style="position:absolute;left:4561;top:190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" o:spid="_x0000_s1191" style="position:absolute;left:5848;top:1909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68" o:spid="_x0000_s1192" style="position:absolute;left:5960;top:1909;width:30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,08</w:t>
                          </w:r>
                          <w:proofErr w:type="gramEnd"/>
                        </w:p>
                      </w:txbxContent>
                    </v:textbox>
                  </v:rect>
                  <v:rect id="Rectangle 169" o:spid="_x0000_s1193" style="position:absolute;left:6245;top:190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0" o:spid="_x0000_s1194" style="position:absolute;left:6960;top:1909;width:18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71" o:spid="_x0000_s1195" style="position:absolute;left:7129;top:1909;width:245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07</w:t>
                          </w:r>
                        </w:p>
                      </w:txbxContent>
                    </v:textbox>
                  </v:rect>
                  <v:rect id="Rectangle 172" o:spid="_x0000_s1196" style="position:absolute;left:7357;top:190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3" o:spid="_x0000_s1197" style="position:absolute;left:8216;top:1909;width:42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,05</w:t>
                          </w:r>
                          <w:proofErr w:type="gramEnd"/>
                        </w:p>
                      </w:txbxContent>
                    </v:textbox>
                  </v:rect>
                  <v:rect id="Rectangle 174" o:spid="_x0000_s1198" style="position:absolute;left:8614;top:1909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5" o:spid="_x0000_s1199" style="position:absolute;left:96;top:1877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rect id="Rectangle 176" o:spid="_x0000_s1200" style="position:absolute;left:125;top:1877;width:5349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rect id="Rectangle 177" o:spid="_x0000_s1201" style="position:absolute;left:5474;top:1877;width:3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rect id="Rectangle 178" o:spid="_x0000_s1202" style="position:absolute;left:5504;top:1877;width:109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rect id="Rectangle 179" o:spid="_x0000_s1203" style="position:absolute;left:6594;top:1877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rect id="Rectangle 180" o:spid="_x0000_s1204" style="position:absolute;left:6623;top:1877;width:107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rect id="Rectangle 181" o:spid="_x0000_s1205" style="position:absolute;left:7694;top:1877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rect id="Rectangle 182" o:spid="_x0000_s1206" style="position:absolute;left:7723;top:1877;width:138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rect id="Rectangle 183" o:spid="_x0000_s1207" style="position:absolute;left:9110;top:1877;width:2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rect id="Rectangle 184" o:spid="_x0000_s1208" style="position:absolute;left:96;top:1911;width:2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<v:rect id="Rectangle 185" o:spid="_x0000_s1209" style="position:absolute;left:5474;top:1911;width: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rect id="Rectangle 186" o:spid="_x0000_s1210" style="position:absolute;left:6594;top:1911;width:2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<v:rect id="Rectangle 187" o:spid="_x0000_s1211" style="position:absolute;left:7694;top:1911;width:2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rect id="Rectangle 188" o:spid="_x0000_s1212" style="position:absolute;left:9110;top:1911;width:2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rect id="Rectangle 189" o:spid="_x0000_s1213" style="position:absolute;left:218;top:2240;width:1056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Интуиция</w:t>
                          </w:r>
                          <w:proofErr w:type="spellEnd"/>
                        </w:p>
                      </w:txbxContent>
                    </v:textbox>
                  </v:rect>
                  <v:rect id="Rectangle 190" o:spid="_x0000_s1214" style="position:absolute;left:1198;top:2240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1" o:spid="_x0000_s1215" style="position:absolute;left:1254;top:2240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92" o:spid="_x0000_s1216" style="position:absolute;left:1323;top:2240;width:28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proofErr w:type="spell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Ka</w:t>
                          </w:r>
                          <w:proofErr w:type="spellEnd"/>
                        </w:p>
                      </w:txbxContent>
                    </v:textbox>
                  </v:rect>
                  <v:rect id="Rectangle 193" o:spid="_x0000_s1217" style="position:absolute;left:1586;top:2240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94" o:spid="_x0000_s1218" style="position:absolute;left:1699;top:2240;width:7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95" o:spid="_x0000_s1219" style="position:absolute;left:1768;top:2240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6" o:spid="_x0000_s1220" style="position:absolute;left:5848;top:2240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97" o:spid="_x0000_s1221" style="position:absolute;left:5960;top:2240;width:62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98" o:spid="_x0000_s1222" style="position:absolute;left:6017;top:2240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99" o:spid="_x0000_s1223" style="position:absolute;left:6130;top:2240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00" o:spid="_x0000_s1224" style="position:absolute;left:6245;top:2240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1" o:spid="_x0000_s1225" style="position:absolute;left:6960;top:2240;width:184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proofErr w:type="gramStart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  <w:proofErr w:type="gramEnd"/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202" o:spid="_x0000_s1226" style="position:absolute;left:7129;top:2240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03" o:spid="_x0000_s1227" style="position:absolute;left:7242;top:2240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4" o:spid="_x0000_s1228" style="position:absolute;left:7357;top:2240;width:6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9F646B" w:rsidRDefault="009F646B">
                          <w:r>
                            <w:rPr>
                              <w:rFonts w:ascii="Arial CYR" w:hAnsi="Arial CYR" w:cs="Arial CYR"/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206" o:spid="_x0000_s1229" style="position:absolute;left:52171;top:14224;width:1169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9F646B" w:rsidRDefault="009F646B">
                        <w:proofErr w:type="gramStart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lang w:val="en-US"/>
                          </w:rPr>
                          <w:t>0</w:t>
                        </w:r>
                        <w:proofErr w:type="gramEnd"/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07" o:spid="_x0000_s1230" style="position:absolute;left:53251;top:14224;width:781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9F646B" w:rsidRDefault="009F646B"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08" o:spid="_x0000_s1231" style="position:absolute;left:53968;top:14224;width:781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9F646B" w:rsidRDefault="009F646B"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09" o:spid="_x0000_s1232" style="position:absolute;left:54698;top:14224;width:394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9F646B" w:rsidRDefault="009F646B"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233" style="position:absolute;left:609;top:13716;width:184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rect id="Rectangle 211" o:spid="_x0000_s1234" style="position:absolute;left:793;top:13716;width:33966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rect id="Rectangle 212" o:spid="_x0000_s1235" style="position:absolute;left:34759;top:13716;width:191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rect id="Rectangle 213" o:spid="_x0000_s1236" style="position:absolute;left:34950;top:13716;width:6921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rect id="Rectangle 214" o:spid="_x0000_s1237" style="position:absolute;left:41871;top:13716;width:18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rect id="Rectangle 215" o:spid="_x0000_s1238" style="position:absolute;left:42056;top:13716;width:680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rect id="Rectangle 216" o:spid="_x0000_s1239" style="position:absolute;left:48856;top:13716;width:18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rect id="Rectangle 217" o:spid="_x0000_s1240" style="position:absolute;left:49041;top:13716;width:8807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rect id="Rectangle 218" o:spid="_x0000_s1241" style="position:absolute;left:57848;top:13716;width:184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rect id="Rectangle 219" o:spid="_x0000_s1242" style="position:absolute;left:609;top:13925;width:184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rect id="Rectangle 220" o:spid="_x0000_s1243" style="position:absolute;left:609;top:15805;width:18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rect id="Rectangle 221" o:spid="_x0000_s1244" style="position:absolute;left:609;top:15805;width:18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rect id="Rectangle 222" o:spid="_x0000_s1245" style="position:absolute;left:793;top:15805;width:3396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rect id="Rectangle 223" o:spid="_x0000_s1246" style="position:absolute;left:34759;top:13925;width:191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rect id="Rectangle 224" o:spid="_x0000_s1247" style="position:absolute;left:34759;top:15805;width:191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rect id="Rectangle 225" o:spid="_x0000_s1248" style="position:absolute;left:34950;top:15805;width:6921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26" o:spid="_x0000_s1249" style="position:absolute;left:41871;top:13925;width:185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rect id="Rectangle 227" o:spid="_x0000_s1250" style="position:absolute;left:41871;top:15805;width:18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rect id="Rectangle 228" o:spid="_x0000_s1251" style="position:absolute;left:42056;top:15805;width:680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rect id="Rectangle 229" o:spid="_x0000_s1252" style="position:absolute;left:48856;top:13925;width:185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rect id="Rectangle 230" o:spid="_x0000_s1253" style="position:absolute;left:48856;top:15805;width:18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231" o:spid="_x0000_s1254" style="position:absolute;left:49041;top:15805;width:880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rect id="Rectangle 232" o:spid="_x0000_s1255" style="position:absolute;left:57848;top:13925;width:184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rect id="Rectangle 233" o:spid="_x0000_s1256" style="position:absolute;left:57848;top:15805;width:18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rect id="Rectangle 234" o:spid="_x0000_s1257" style="position:absolute;left:57848;top:15805;width:18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rect id="Rectangle 235" o:spid="_x0000_s1258" style="position:absolute;left:793;top:16014;width:35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9F646B" w:rsidRDefault="009F646B">
                        <w:r>
                          <w:rPr>
                            <w:rFonts w:ascii="Times New Roman" w:hAnsi="Times New Roman" w:cs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7084" w:rsidRPr="00432493" w:rsidRDefault="004A7084" w:rsidP="004A7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93">
        <w:rPr>
          <w:rFonts w:ascii="Times New Roman" w:hAnsi="Times New Roman"/>
          <w:b/>
          <w:sz w:val="24"/>
          <w:szCs w:val="24"/>
        </w:rPr>
        <w:t>Эталонные данные для определения Кк</w:t>
      </w:r>
    </w:p>
    <w:p w:rsidR="004A7084" w:rsidRDefault="004A7084" w:rsidP="00432493">
      <w:pPr>
        <w:spacing w:after="0" w:line="360" w:lineRule="auto"/>
        <w:ind w:left="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25514" cy="1755519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757" cy="17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6B" w:rsidRPr="009F646B" w:rsidRDefault="009F646B" w:rsidP="00B83F2E">
      <w:pPr>
        <w:ind w:firstLine="708"/>
        <w:jc w:val="both"/>
        <w:rPr>
          <w:rFonts w:ascii="Times New Roman" w:hAnsi="Times New Roman"/>
          <w:sz w:val="10"/>
          <w:szCs w:val="24"/>
        </w:rPr>
      </w:pPr>
    </w:p>
    <w:p w:rsidR="00B83F2E" w:rsidRPr="009F646B" w:rsidRDefault="00B83F2E" w:rsidP="00B83F2E">
      <w:pPr>
        <w:ind w:firstLine="708"/>
        <w:jc w:val="both"/>
        <w:rPr>
          <w:rFonts w:ascii="Times New Roman" w:hAnsi="Times New Roman"/>
          <w:sz w:val="26"/>
          <w:szCs w:val="24"/>
        </w:rPr>
      </w:pPr>
      <w:r w:rsidRPr="009F646B">
        <w:rPr>
          <w:rFonts w:ascii="Times New Roman" w:hAnsi="Times New Roman"/>
          <w:sz w:val="26"/>
          <w:szCs w:val="24"/>
        </w:rPr>
        <w:t>По результатам эксперт</w:t>
      </w:r>
      <w:r w:rsidR="006E3EB2" w:rsidRPr="009F646B">
        <w:rPr>
          <w:rFonts w:ascii="Times New Roman" w:hAnsi="Times New Roman"/>
          <w:sz w:val="26"/>
          <w:szCs w:val="24"/>
        </w:rPr>
        <w:t>н</w:t>
      </w:r>
      <w:r w:rsidRPr="009F646B">
        <w:rPr>
          <w:rFonts w:ascii="Times New Roman" w:hAnsi="Times New Roman"/>
          <w:sz w:val="26"/>
          <w:szCs w:val="24"/>
        </w:rPr>
        <w:t xml:space="preserve">ых оценок объединим анкеты в сводные таблицы, а также рассчитаем коэффициенты конкордации </w:t>
      </w:r>
      <w:r w:rsidRPr="009F646B">
        <w:rPr>
          <w:rFonts w:ascii="Times New Roman" w:hAnsi="Times New Roman"/>
          <w:b/>
          <w:i/>
          <w:sz w:val="26"/>
          <w:szCs w:val="24"/>
          <w:lang w:val="en-US"/>
        </w:rPr>
        <w:t>W</w:t>
      </w:r>
      <w:r w:rsidRPr="009F646B">
        <w:rPr>
          <w:rFonts w:ascii="Times New Roman" w:hAnsi="Times New Roman"/>
          <w:sz w:val="26"/>
          <w:szCs w:val="24"/>
        </w:rPr>
        <w:t xml:space="preserve">, затем выполним проверку на критерий Пирсона </w:t>
      </w:r>
      <w:r w:rsidRPr="009F646B">
        <w:rPr>
          <w:rFonts w:ascii="Times New Roman" w:hAnsi="Times New Roman"/>
          <w:sz w:val="26"/>
          <w:szCs w:val="24"/>
          <w:lang w:val="en-US"/>
        </w:rPr>
        <w:t>x</w:t>
      </w:r>
      <w:r w:rsidRPr="009F646B">
        <w:rPr>
          <w:rFonts w:ascii="Times New Roman" w:hAnsi="Times New Roman"/>
          <w:sz w:val="26"/>
          <w:szCs w:val="24"/>
          <w:vertAlign w:val="superscript"/>
        </w:rPr>
        <w:t xml:space="preserve">2 </w:t>
      </w:r>
      <w:r w:rsidRPr="009F646B">
        <w:rPr>
          <w:rFonts w:ascii="Times New Roman" w:hAnsi="Times New Roman"/>
          <w:sz w:val="26"/>
          <w:szCs w:val="24"/>
          <w:lang w:val="en-US"/>
        </w:rPr>
        <w:t>c</w:t>
      </w:r>
      <w:r w:rsidRPr="009F646B">
        <w:rPr>
          <w:rFonts w:ascii="Times New Roman" w:hAnsi="Times New Roman"/>
          <w:sz w:val="26"/>
          <w:szCs w:val="24"/>
        </w:rPr>
        <w:t xml:space="preserve"> вероятностью 95</w:t>
      </w:r>
      <w:r w:rsidR="009F646B">
        <w:rPr>
          <w:rFonts w:ascii="Times New Roman" w:hAnsi="Times New Roman"/>
          <w:sz w:val="26"/>
          <w:szCs w:val="24"/>
        </w:rPr>
        <w:t> </w:t>
      </w:r>
      <w:r w:rsidRPr="009F646B">
        <w:rPr>
          <w:rFonts w:ascii="Times New Roman" w:hAnsi="Times New Roman"/>
          <w:sz w:val="26"/>
          <w:szCs w:val="24"/>
        </w:rPr>
        <w:t xml:space="preserve">%. Сводные таблицы </w:t>
      </w:r>
      <w:r w:rsidR="00AC47EC" w:rsidRPr="009F646B">
        <w:rPr>
          <w:rFonts w:ascii="Times New Roman" w:hAnsi="Times New Roman"/>
          <w:sz w:val="26"/>
          <w:szCs w:val="24"/>
        </w:rPr>
        <w:t>и расч</w:t>
      </w:r>
      <w:r w:rsidR="009F646B">
        <w:rPr>
          <w:rFonts w:ascii="Times New Roman" w:hAnsi="Times New Roman"/>
          <w:sz w:val="26"/>
          <w:szCs w:val="24"/>
        </w:rPr>
        <w:t>е</w:t>
      </w:r>
      <w:r w:rsidR="00AC47EC" w:rsidRPr="009F646B">
        <w:rPr>
          <w:rFonts w:ascii="Times New Roman" w:hAnsi="Times New Roman"/>
          <w:sz w:val="26"/>
          <w:szCs w:val="24"/>
        </w:rPr>
        <w:t>ты по ним приведены ниже</w:t>
      </w:r>
      <w:r w:rsidR="008251DB">
        <w:rPr>
          <w:rFonts w:ascii="Times New Roman" w:hAnsi="Times New Roman"/>
          <w:sz w:val="26"/>
          <w:szCs w:val="24"/>
        </w:rPr>
        <w:t xml:space="preserve"> (табл.5-8)</w:t>
      </w:r>
      <w:r w:rsidR="00AC47EC" w:rsidRPr="009F646B">
        <w:rPr>
          <w:rFonts w:ascii="Times New Roman" w:hAnsi="Times New Roman"/>
          <w:sz w:val="26"/>
          <w:szCs w:val="24"/>
        </w:rPr>
        <w:t>.</w:t>
      </w:r>
    </w:p>
    <w:p w:rsidR="00AC47EC" w:rsidRPr="009F646B" w:rsidRDefault="00AC47EC" w:rsidP="00432493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 w:rsidRPr="009F646B">
        <w:rPr>
          <w:rFonts w:ascii="Times New Roman" w:hAnsi="Times New Roman" w:cs="Times New Roman"/>
          <w:sz w:val="26"/>
          <w:szCs w:val="24"/>
          <w:lang w:val="en-US"/>
        </w:rPr>
        <w:t>W</w:t>
      </w:r>
      <w:r w:rsidRPr="009F646B">
        <w:rPr>
          <w:rFonts w:ascii="Times New Roman" w:hAnsi="Times New Roman" w:cs="Times New Roman"/>
          <w:sz w:val="26"/>
          <w:szCs w:val="24"/>
        </w:rPr>
        <w:t xml:space="preserve"> =</w:t>
      </w:r>
      <m:oMath>
        <m:r>
          <w:rPr>
            <w:rFonts w:ascii="Cambria Math" w:hAnsi="Times New Roman" w:cs="Times New Roman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12</m:t>
            </m:r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S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32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4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24"/>
                  </w:rPr>
                  <m:t>3</m:t>
                </m:r>
              </m:sup>
            </m:sSup>
            <m:r>
              <w:rPr>
                <w:rFonts w:ascii="Times New Roman" w:hAnsi="Times New Roman" w:cs="Times New Roman"/>
                <w:sz w:val="32"/>
                <w:szCs w:val="24"/>
              </w:rPr>
              <m:t>-</m:t>
            </m:r>
            <m:r>
              <w:rPr>
                <w:rFonts w:ascii="Cambria Math" w:hAnsi="Cambria Math" w:cs="Times New Roman"/>
                <w:sz w:val="32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32"/>
                <w:szCs w:val="24"/>
              </w:rPr>
              <m:t>)</m:t>
            </m:r>
          </m:den>
        </m:f>
      </m:oMath>
      <w:r w:rsidR="009F646B" w:rsidRPr="00AB2FE8">
        <w:rPr>
          <w:rFonts w:ascii="Times New Roman" w:hAnsi="Times New Roman" w:cs="Times New Roman"/>
          <w:sz w:val="32"/>
          <w:szCs w:val="24"/>
        </w:rPr>
        <w:t>,</w:t>
      </w:r>
    </w:p>
    <w:p w:rsidR="00AC47EC" w:rsidRPr="009F646B" w:rsidRDefault="009F646B" w:rsidP="00432493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где </w:t>
      </w:r>
      <w:r w:rsidR="00AC47EC" w:rsidRPr="009F646B">
        <w:rPr>
          <w:rFonts w:ascii="Times New Roman" w:hAnsi="Times New Roman" w:cs="Times New Roman"/>
          <w:sz w:val="26"/>
          <w:szCs w:val="24"/>
          <w:lang w:val="en-US"/>
        </w:rPr>
        <w:t>m</w:t>
      </w:r>
      <w:r w:rsidR="00AC47EC" w:rsidRPr="009F646B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—</w:t>
      </w:r>
      <w:r w:rsidR="00AC47EC" w:rsidRPr="009F646B">
        <w:rPr>
          <w:rFonts w:ascii="Times New Roman" w:hAnsi="Times New Roman" w:cs="Times New Roman"/>
          <w:sz w:val="26"/>
          <w:szCs w:val="24"/>
        </w:rPr>
        <w:t xml:space="preserve"> количество экспертов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AC47EC" w:rsidRPr="009F646B" w:rsidRDefault="00AC47EC" w:rsidP="009F646B">
      <w:pPr>
        <w:spacing w:after="0"/>
        <w:ind w:firstLine="406"/>
        <w:jc w:val="both"/>
        <w:rPr>
          <w:rFonts w:ascii="Times New Roman" w:hAnsi="Times New Roman" w:cs="Times New Roman"/>
          <w:sz w:val="26"/>
          <w:szCs w:val="24"/>
        </w:rPr>
      </w:pPr>
      <w:r w:rsidRPr="009F646B">
        <w:rPr>
          <w:rFonts w:ascii="Times New Roman" w:hAnsi="Times New Roman" w:cs="Times New Roman"/>
          <w:sz w:val="26"/>
          <w:szCs w:val="24"/>
          <w:lang w:val="en-US"/>
        </w:rPr>
        <w:t>n</w:t>
      </w:r>
      <w:r w:rsidRPr="009F646B">
        <w:rPr>
          <w:rFonts w:ascii="Times New Roman" w:hAnsi="Times New Roman" w:cs="Times New Roman"/>
          <w:sz w:val="26"/>
          <w:szCs w:val="24"/>
        </w:rPr>
        <w:t xml:space="preserve"> </w:t>
      </w:r>
      <w:r w:rsidR="009F646B">
        <w:rPr>
          <w:rFonts w:ascii="Times New Roman" w:hAnsi="Times New Roman" w:cs="Times New Roman"/>
          <w:sz w:val="26"/>
          <w:szCs w:val="24"/>
        </w:rPr>
        <w:t>—</w:t>
      </w:r>
      <w:r w:rsidRPr="009F646B">
        <w:rPr>
          <w:rFonts w:ascii="Times New Roman" w:hAnsi="Times New Roman" w:cs="Times New Roman"/>
          <w:sz w:val="26"/>
          <w:szCs w:val="24"/>
        </w:rPr>
        <w:t xml:space="preserve"> количество критериев, по которым проводилась экспертиза</w:t>
      </w:r>
      <w:r w:rsidR="009F646B">
        <w:rPr>
          <w:rFonts w:ascii="Times New Roman" w:hAnsi="Times New Roman" w:cs="Times New Roman"/>
          <w:sz w:val="26"/>
          <w:szCs w:val="24"/>
        </w:rPr>
        <w:t>;</w:t>
      </w:r>
    </w:p>
    <w:p w:rsidR="00AC47EC" w:rsidRPr="009F646B" w:rsidRDefault="00AC47EC" w:rsidP="009F646B">
      <w:pPr>
        <w:spacing w:after="0"/>
        <w:ind w:firstLine="406"/>
        <w:jc w:val="both"/>
        <w:rPr>
          <w:rFonts w:ascii="Times New Roman" w:hAnsi="Times New Roman" w:cs="Times New Roman"/>
          <w:sz w:val="26"/>
          <w:szCs w:val="24"/>
        </w:rPr>
      </w:pPr>
      <w:r w:rsidRPr="009F646B">
        <w:rPr>
          <w:rFonts w:ascii="Times New Roman" w:hAnsi="Times New Roman" w:cs="Times New Roman"/>
          <w:sz w:val="26"/>
          <w:szCs w:val="24"/>
          <w:lang w:val="en-US"/>
        </w:rPr>
        <w:t>S</w:t>
      </w:r>
      <w:r w:rsidRPr="009F646B">
        <w:rPr>
          <w:rFonts w:ascii="Times New Roman" w:hAnsi="Times New Roman" w:cs="Times New Roman"/>
          <w:sz w:val="26"/>
          <w:szCs w:val="24"/>
        </w:rPr>
        <w:t xml:space="preserve"> </w:t>
      </w:r>
      <w:r w:rsidR="009F646B">
        <w:rPr>
          <w:rFonts w:ascii="Times New Roman" w:hAnsi="Times New Roman" w:cs="Times New Roman"/>
          <w:sz w:val="26"/>
          <w:szCs w:val="24"/>
        </w:rPr>
        <w:t>—</w:t>
      </w:r>
      <w:r w:rsidRPr="009F646B">
        <w:rPr>
          <w:rFonts w:ascii="Times New Roman" w:hAnsi="Times New Roman" w:cs="Times New Roman"/>
          <w:sz w:val="26"/>
          <w:szCs w:val="24"/>
        </w:rPr>
        <w:t xml:space="preserve"> рассчитывается по формуле:</w:t>
      </w:r>
    </w:p>
    <w:p w:rsidR="00AC47EC" w:rsidRPr="008251DB" w:rsidRDefault="00AC47EC" w:rsidP="00AC47EC">
      <w:pPr>
        <w:jc w:val="center"/>
        <w:rPr>
          <w:rFonts w:ascii="Times New Roman" w:hAnsi="Times New Roman" w:cs="Times New Roman"/>
          <w:sz w:val="26"/>
          <w:szCs w:val="24"/>
        </w:rPr>
      </w:pPr>
      <w:r w:rsidRPr="009F646B">
        <w:rPr>
          <w:rFonts w:ascii="Times New Roman" w:hAnsi="Times New Roman" w:cs="Times New Roman"/>
          <w:sz w:val="26"/>
          <w:szCs w:val="24"/>
          <w:lang w:val="en-US"/>
        </w:rPr>
        <w:t>S</w:t>
      </w:r>
      <w:r w:rsidRPr="008251DB">
        <w:rPr>
          <w:rFonts w:ascii="Times New Roman" w:hAnsi="Times New Roman" w:cs="Times New Roman"/>
          <w:sz w:val="26"/>
          <w:szCs w:val="24"/>
        </w:rPr>
        <w:t xml:space="preserve"> =</w:t>
      </w:r>
      <m:oMath>
        <m:r>
          <w:rPr>
            <w:rFonts w:ascii="Cambria Math" w:hAnsi="Times New Roman" w:cs="Times New Roman"/>
            <w:sz w:val="30"/>
            <w:szCs w:val="24"/>
          </w:rPr>
          <m:t xml:space="preserve"> </m:t>
        </m:r>
        <m:nary>
          <m:naryPr>
            <m:chr m:val="∑"/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30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30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3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hAnsi="Times New Roman" w:cs="Times New Roman"/>
                            <w:i/>
                            <w:sz w:val="30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Times New Roman" w:cs="Times New Roman"/>
                            <w:sz w:val="30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30"/>
                            <w:szCs w:val="24"/>
                          </w:rPr>
                          <m:t>m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3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30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w:rPr>
                    <w:rFonts w:ascii="Cambria Math" w:hAnsi="Times New Roman" w:cs="Times New Roman"/>
                    <w:sz w:val="30"/>
                    <w:szCs w:val="24"/>
                  </w:rPr>
                  <m:t>2</m:t>
                </m:r>
              </m:sup>
            </m:sSup>
          </m:e>
        </m:nary>
        <m:r>
          <w:rPr>
            <w:rFonts w:ascii="Times New Roman" w:hAnsi="Times New Roman" w:cs="Times New Roman"/>
            <w:sz w:val="30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sz w:val="30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0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30"/>
                        <w:szCs w:val="24"/>
                      </w:rPr>
                    </m:ctrlPr>
                  </m:dPr>
                  <m:e>
                    <m:nary>
                      <m:naryPr>
                        <m:chr m:val="∑"/>
                        <m:ctrlPr>
                          <w:rPr>
                            <w:rFonts w:ascii="Cambria Math" w:hAnsi="Times New Roman" w:cs="Times New Roman"/>
                            <w:sz w:val="30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0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Times New Roman" w:cs="Times New Roman"/>
                                <w:sz w:val="30"/>
                                <w:szCs w:val="24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0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0"/>
                                <w:szCs w:val="24"/>
                                <w:lang w:val="en-US"/>
                              </w:rPr>
                              <m:t>m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sz w:val="30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30"/>
                                    <w:szCs w:val="24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30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0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0"/>
                <w:szCs w:val="24"/>
                <w:lang w:val="en-US"/>
              </w:rPr>
              <m:t>n</m:t>
            </m:r>
          </m:den>
        </m:f>
      </m:oMath>
      <w:r w:rsidR="009F646B" w:rsidRPr="008251DB">
        <w:rPr>
          <w:rFonts w:ascii="Times New Roman" w:hAnsi="Times New Roman" w:cs="Times New Roman"/>
          <w:sz w:val="30"/>
          <w:szCs w:val="24"/>
        </w:rPr>
        <w:t>;</w:t>
      </w:r>
    </w:p>
    <w:p w:rsidR="00AC47EC" w:rsidRPr="009F646B" w:rsidRDefault="00AC47EC" w:rsidP="00AC47EC">
      <w:pPr>
        <w:jc w:val="center"/>
        <w:rPr>
          <w:rFonts w:ascii="Times New Roman" w:hAnsi="Times New Roman" w:cs="Times New Roman"/>
          <w:sz w:val="26"/>
          <w:szCs w:val="24"/>
        </w:rPr>
      </w:pPr>
      <w:r w:rsidRPr="009F646B">
        <w:rPr>
          <w:rFonts w:ascii="Times New Roman" w:hAnsi="Times New Roman" w:cs="Times New Roman"/>
          <w:sz w:val="26"/>
          <w:szCs w:val="24"/>
          <w:lang w:val="en-US"/>
        </w:rPr>
        <w:lastRenderedPageBreak/>
        <w:t>X</w:t>
      </w:r>
      <w:r w:rsidRPr="009F646B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Pr="009F646B">
        <w:rPr>
          <w:rFonts w:ascii="Times New Roman" w:hAnsi="Times New Roman" w:cs="Times New Roman"/>
          <w:sz w:val="26"/>
          <w:szCs w:val="24"/>
          <w:vertAlign w:val="subscript"/>
        </w:rPr>
        <w:t xml:space="preserve">расч </w:t>
      </w:r>
      <w:r w:rsidRPr="009F646B">
        <w:rPr>
          <w:rFonts w:ascii="Times New Roman" w:hAnsi="Times New Roman" w:cs="Times New Roman"/>
          <w:sz w:val="26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24"/>
              </w:rPr>
              <m:t>12</m:t>
            </m:r>
            <m:r>
              <w:rPr>
                <w:rFonts w:ascii="Cambria Math" w:hAnsi="Cambria Math" w:cs="Times New Roman"/>
                <w:sz w:val="30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30"/>
                <w:szCs w:val="24"/>
              </w:rPr>
              <m:t>m</m:t>
            </m:r>
            <m:r>
              <w:rPr>
                <w:rFonts w:ascii="Times New Roman" w:hAnsi="Cambria Math" w:cs="Times New Roman"/>
                <w:sz w:val="30"/>
                <w:szCs w:val="24"/>
              </w:rPr>
              <m:t>*</m:t>
            </m:r>
            <m:r>
              <w:rPr>
                <w:rFonts w:ascii="Cambria Math" w:hAnsi="Cambria Math" w:cs="Times New Roman"/>
                <w:sz w:val="30"/>
                <w:szCs w:val="24"/>
              </w:rPr>
              <m:t>n</m:t>
            </m:r>
            <m:r>
              <w:rPr>
                <w:rFonts w:ascii="Cambria Math" w:hAnsi="Times New Roman" w:cs="Times New Roman"/>
                <w:sz w:val="30"/>
                <w:szCs w:val="24"/>
              </w:rPr>
              <m:t>(</m:t>
            </m:r>
            <m:r>
              <w:rPr>
                <w:rFonts w:ascii="Cambria Math" w:hAnsi="Cambria Math" w:cs="Times New Roman"/>
                <w:sz w:val="30"/>
                <w:szCs w:val="24"/>
              </w:rPr>
              <m:t>n</m:t>
            </m:r>
            <m:r>
              <w:rPr>
                <w:rFonts w:ascii="Cambria Math" w:hAnsi="Times New Roman" w:cs="Times New Roman"/>
                <w:sz w:val="30"/>
                <w:szCs w:val="24"/>
              </w:rPr>
              <m:t>+1)</m:t>
            </m:r>
          </m:den>
        </m:f>
      </m:oMath>
      <w:r w:rsidR="009F646B">
        <w:rPr>
          <w:rFonts w:ascii="Times New Roman" w:hAnsi="Times New Roman" w:cs="Times New Roman"/>
          <w:sz w:val="26"/>
          <w:szCs w:val="24"/>
        </w:rPr>
        <w:t>.</w:t>
      </w:r>
    </w:p>
    <w:p w:rsidR="00432493" w:rsidRPr="009F646B" w:rsidRDefault="00432493" w:rsidP="00B83F2E">
      <w:pPr>
        <w:spacing w:after="0" w:line="360" w:lineRule="auto"/>
        <w:jc w:val="center"/>
        <w:rPr>
          <w:rFonts w:ascii="Times New Roman" w:hAnsi="Times New Roman"/>
          <w:sz w:val="10"/>
          <w:szCs w:val="24"/>
        </w:rPr>
      </w:pPr>
    </w:p>
    <w:p w:rsidR="00432493" w:rsidRPr="00432493" w:rsidRDefault="00432493" w:rsidP="0043249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32493">
        <w:rPr>
          <w:rFonts w:ascii="Times New Roman" w:hAnsi="Times New Roman"/>
          <w:i/>
          <w:sz w:val="24"/>
          <w:szCs w:val="24"/>
        </w:rPr>
        <w:t>Таблица 5</w:t>
      </w:r>
    </w:p>
    <w:p w:rsidR="004A7084" w:rsidRDefault="00B83F2E" w:rsidP="00B83F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93">
        <w:rPr>
          <w:rFonts w:ascii="Times New Roman" w:hAnsi="Times New Roman"/>
          <w:b/>
          <w:sz w:val="24"/>
          <w:szCs w:val="24"/>
        </w:rPr>
        <w:t>Сводные результаты опр</w:t>
      </w:r>
      <w:r w:rsidR="00432493">
        <w:rPr>
          <w:rFonts w:ascii="Times New Roman" w:hAnsi="Times New Roman"/>
          <w:b/>
          <w:sz w:val="24"/>
          <w:szCs w:val="24"/>
        </w:rPr>
        <w:t>оса экспертов (сильные стороны)</w:t>
      </w:r>
    </w:p>
    <w:p w:rsidR="009F646B" w:rsidRPr="00432493" w:rsidRDefault="009F646B" w:rsidP="00B83F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6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0"/>
        <w:gridCol w:w="1006"/>
        <w:gridCol w:w="1691"/>
      </w:tblGrid>
      <w:tr w:rsidR="00B83F2E" w:rsidRPr="009F646B" w:rsidTr="00AB2FE8">
        <w:trPr>
          <w:trHeight w:val="342"/>
          <w:jc w:val="center"/>
        </w:trPr>
        <w:tc>
          <w:tcPr>
            <w:tcW w:w="1000" w:type="pct"/>
            <w:vMerge w:val="restar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422" w:type="pct"/>
            <w:gridSpan w:val="10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Ранг фактора (сильные стороны)</w:t>
            </w:r>
          </w:p>
        </w:tc>
        <w:tc>
          <w:tcPr>
            <w:tcW w:w="578" w:type="pct"/>
            <w:vMerge w:val="restar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F646B" w:rsidRPr="009F646B" w:rsidTr="00AB2FE8">
        <w:trPr>
          <w:trHeight w:val="342"/>
          <w:jc w:val="center"/>
        </w:trPr>
        <w:tc>
          <w:tcPr>
            <w:tcW w:w="1000" w:type="pct"/>
            <w:vMerge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Merge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Сумма рангов (</w:t>
            </w:r>
            <w:r w:rsidRPr="009F6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F64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F6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Квадрат суммы рангов</w:t>
            </w:r>
            <w:r w:rsidR="00432493" w:rsidRPr="009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F646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9F646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F6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42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78" w:type="pct"/>
            <w:vAlign w:val="center"/>
          </w:tcPr>
          <w:p w:rsidR="00F431A9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9459</w:t>
            </w:r>
          </w:p>
        </w:tc>
      </w:tr>
      <w:tr w:rsidR="009F646B" w:rsidRPr="009F646B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9F646B" w:rsidRDefault="00B83F2E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sz w:val="24"/>
                <w:szCs w:val="24"/>
              </w:rPr>
              <w:t>Результирующий ранг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9F646B" w:rsidRDefault="00F431A9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" w:type="pct"/>
            <w:vAlign w:val="center"/>
          </w:tcPr>
          <w:p w:rsidR="00B83F2E" w:rsidRPr="009F646B" w:rsidRDefault="00AB2FE8" w:rsidP="009F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B83F2E" w:rsidRDefault="00B83F2E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3F2E" w:rsidRPr="009F646B" w:rsidRDefault="00CA471A" w:rsidP="00CA4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W=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12·(9459-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275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·(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-10)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=0,92;           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расч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12·1896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550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=41,38&gt;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табл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bSup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α=0,05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;d.f.=9</m:t>
              </m: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=16,92.</m:t>
          </m:r>
        </m:oMath>
      </m:oMathPara>
    </w:p>
    <w:p w:rsidR="00B83F2E" w:rsidRPr="00236DC9" w:rsidRDefault="00B83F2E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2493" w:rsidRPr="00432493" w:rsidRDefault="00B83F2E" w:rsidP="0043249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32493">
        <w:rPr>
          <w:rFonts w:ascii="Times New Roman" w:hAnsi="Times New Roman"/>
          <w:i/>
          <w:sz w:val="24"/>
          <w:szCs w:val="24"/>
        </w:rPr>
        <w:t>Таблица 6</w:t>
      </w:r>
    </w:p>
    <w:p w:rsidR="001B1BE3" w:rsidRDefault="00B83F2E" w:rsidP="00B83F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93">
        <w:rPr>
          <w:rFonts w:ascii="Times New Roman" w:hAnsi="Times New Roman"/>
          <w:b/>
          <w:sz w:val="24"/>
          <w:szCs w:val="24"/>
        </w:rPr>
        <w:t xml:space="preserve">Сводные результаты опроса экспертов (слабые </w:t>
      </w:r>
      <w:r w:rsidR="00432493" w:rsidRPr="00432493">
        <w:rPr>
          <w:rFonts w:ascii="Times New Roman" w:hAnsi="Times New Roman"/>
          <w:b/>
          <w:sz w:val="24"/>
          <w:szCs w:val="24"/>
        </w:rPr>
        <w:t>стороны)</w:t>
      </w:r>
    </w:p>
    <w:p w:rsidR="00AB2FE8" w:rsidRPr="00AB2FE8" w:rsidRDefault="00AB2FE8" w:rsidP="00B83F2E">
      <w:pPr>
        <w:spacing w:after="0" w:line="360" w:lineRule="auto"/>
        <w:jc w:val="center"/>
        <w:rPr>
          <w:rFonts w:ascii="Times New Roman" w:hAnsi="Times New Roman"/>
          <w:b/>
          <w:sz w:val="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6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0"/>
        <w:gridCol w:w="1006"/>
        <w:gridCol w:w="1691"/>
      </w:tblGrid>
      <w:tr w:rsidR="00B83F2E" w:rsidRPr="00AB2FE8" w:rsidTr="00AB2FE8">
        <w:trPr>
          <w:trHeight w:val="20"/>
          <w:jc w:val="center"/>
        </w:trPr>
        <w:tc>
          <w:tcPr>
            <w:tcW w:w="1000" w:type="pct"/>
            <w:vMerge w:val="restar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422" w:type="pct"/>
            <w:gridSpan w:val="10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Ранг фактора (слабые стороны)</w:t>
            </w:r>
          </w:p>
        </w:tc>
        <w:tc>
          <w:tcPr>
            <w:tcW w:w="578" w:type="pct"/>
            <w:vMerge w:val="restar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Merge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Merge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рангов (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Квадрат суммы рангов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78" w:type="pct"/>
            <w:vAlign w:val="center"/>
          </w:tcPr>
          <w:p w:rsidR="00F431A9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8837</w:t>
            </w:r>
          </w:p>
        </w:tc>
      </w:tr>
      <w:tr w:rsidR="00AB2FE8" w:rsidRPr="00AB2FE8" w:rsidTr="00AB2FE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Результирующий ранг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F431A9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:rsidR="00B83F2E" w:rsidRPr="00AB2FE8" w:rsidRDefault="00AB2FE8" w:rsidP="00AB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1B1BE3" w:rsidRDefault="001B1BE3" w:rsidP="00954A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1BE3" w:rsidRPr="00AB2FE8" w:rsidRDefault="00CA471A" w:rsidP="00954A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W=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0"/>
                </w:rPr>
                <m:t>12·(8837-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0"/>
                        </w:rPr>
                        <m:t>275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0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0"/>
                </w:rPr>
                <m:t>·(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0"/>
                </w:rPr>
                <m:t>-10)</m:t>
              </m:r>
            </m:den>
          </m:f>
          <m:r>
            <w:rPr>
              <w:rFonts w:ascii="Cambria Math" w:eastAsia="Times New Roman" w:hAnsi="Cambria Math"/>
              <w:sz w:val="24"/>
              <w:szCs w:val="20"/>
            </w:rPr>
            <m:t xml:space="preserve">=0,62;           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0"/>
                </w:rPr>
                <m:t>расч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0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0"/>
                </w:rPr>
                <m:t>12·1294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0"/>
                </w:rPr>
                <m:t>550</m:t>
              </m:r>
            </m:den>
          </m:f>
          <m:r>
            <w:rPr>
              <w:rFonts w:ascii="Cambria Math" w:eastAsia="Times New Roman" w:hAnsi="Cambria Math"/>
              <w:sz w:val="24"/>
              <w:szCs w:val="20"/>
            </w:rPr>
            <m:t>=27,80&gt;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0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0"/>
                </w:rPr>
                <m:t>табл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0"/>
                </w:rPr>
                <m:t>2</m:t>
              </m:r>
            </m:sup>
          </m:sSubSup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0"/>
                </w:rPr>
                <m:t>α=0,05</m:t>
              </m:r>
              <m:r>
                <w:rPr>
                  <w:rFonts w:ascii="Cambria Math" w:eastAsia="Times New Roman" w:hAnsi="Cambria Math"/>
                  <w:sz w:val="24"/>
                  <w:szCs w:val="20"/>
                  <w:lang w:val="en-US"/>
                </w:rPr>
                <m:t>;d.f.=9</m:t>
              </m:r>
              <m:ctrlPr>
                <w:rPr>
                  <w:rFonts w:ascii="Cambria Math" w:eastAsia="Times New Roman" w:hAnsi="Cambria Math"/>
                  <w:i/>
                  <w:sz w:val="24"/>
                  <w:szCs w:val="20"/>
                  <w:lang w:val="en-US"/>
                </w:rPr>
              </m:ctrlPr>
            </m:e>
          </m:d>
          <m:r>
            <w:rPr>
              <w:rFonts w:ascii="Cambria Math" w:eastAsia="Times New Roman" w:hAnsi="Cambria Math"/>
              <w:sz w:val="24"/>
              <w:szCs w:val="20"/>
              <w:lang w:val="en-US"/>
            </w:rPr>
            <m:t>=16,92.</m:t>
          </m:r>
        </m:oMath>
      </m:oMathPara>
    </w:p>
    <w:p w:rsidR="001B1BE3" w:rsidRDefault="001B1BE3" w:rsidP="00954AD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32CF" w:rsidRDefault="000632CF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2493" w:rsidRPr="00432493" w:rsidRDefault="00432493" w:rsidP="0043249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32493">
        <w:rPr>
          <w:rFonts w:ascii="Times New Roman" w:hAnsi="Times New Roman"/>
          <w:i/>
          <w:sz w:val="24"/>
          <w:szCs w:val="24"/>
        </w:rPr>
        <w:t xml:space="preserve">Таблица </w:t>
      </w:r>
      <w:r w:rsidR="008251DB">
        <w:rPr>
          <w:rFonts w:ascii="Times New Roman" w:hAnsi="Times New Roman"/>
          <w:i/>
          <w:sz w:val="24"/>
          <w:szCs w:val="24"/>
        </w:rPr>
        <w:t>7</w:t>
      </w:r>
    </w:p>
    <w:p w:rsidR="00B83F2E" w:rsidRDefault="00B83F2E" w:rsidP="00B83F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93">
        <w:rPr>
          <w:rFonts w:ascii="Times New Roman" w:hAnsi="Times New Roman"/>
          <w:b/>
          <w:sz w:val="24"/>
          <w:szCs w:val="24"/>
        </w:rPr>
        <w:t>Сводные результаты</w:t>
      </w:r>
      <w:r w:rsidR="00432493" w:rsidRPr="00432493">
        <w:rPr>
          <w:rFonts w:ascii="Times New Roman" w:hAnsi="Times New Roman"/>
          <w:b/>
          <w:sz w:val="24"/>
          <w:szCs w:val="24"/>
        </w:rPr>
        <w:t xml:space="preserve"> опроса экспертов (возможности)</w:t>
      </w:r>
    </w:p>
    <w:p w:rsidR="00AB2FE8" w:rsidRPr="00AB2FE8" w:rsidRDefault="00AB2FE8" w:rsidP="00B83F2E">
      <w:pPr>
        <w:spacing w:after="0" w:line="36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6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0"/>
        <w:gridCol w:w="1006"/>
        <w:gridCol w:w="1691"/>
      </w:tblGrid>
      <w:tr w:rsidR="00B83F2E" w:rsidRPr="00AB2FE8" w:rsidTr="00D43AA8">
        <w:trPr>
          <w:trHeight w:val="20"/>
          <w:jc w:val="center"/>
        </w:trPr>
        <w:tc>
          <w:tcPr>
            <w:tcW w:w="1000" w:type="pct"/>
            <w:vMerge w:val="restar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422" w:type="pct"/>
            <w:gridSpan w:val="10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Ранг фактора (возможности)</w:t>
            </w:r>
          </w:p>
        </w:tc>
        <w:tc>
          <w:tcPr>
            <w:tcW w:w="578" w:type="pct"/>
            <w:vMerge w:val="restar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Merge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Merge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vAlign w:val="center"/>
          </w:tcPr>
          <w:p w:rsidR="00B83F2E" w:rsidRPr="00AB2FE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Сумма рангов (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Квадрат суммы рангов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B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8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8739</w:t>
            </w:r>
          </w:p>
        </w:tc>
      </w:tr>
      <w:tr w:rsidR="00D43AA8" w:rsidRPr="00AB2FE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sz w:val="24"/>
                <w:szCs w:val="24"/>
              </w:rPr>
              <w:t>Результирующий ранг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F431A9" w:rsidRPr="00AB2FE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F431A9" w:rsidRPr="00AB2FE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F431A9" w:rsidRPr="00AB2FE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F431A9" w:rsidRPr="00AB2FE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F431A9" w:rsidRPr="00AB2FE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F431A9" w:rsidRPr="00AB2FE8" w:rsidRDefault="00F431A9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3F2E" w:rsidRDefault="00B83F2E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3F2E" w:rsidRPr="00D43AA8" w:rsidRDefault="00CA471A" w:rsidP="00B83F2E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W=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0"/>
                </w:rPr>
                <m:t>12·(8739-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0"/>
                        </w:rPr>
                        <m:t>275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0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0"/>
                </w:rPr>
                <m:t>·(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0"/>
                </w:rPr>
                <m:t>-10)</m:t>
              </m:r>
            </m:den>
          </m:f>
          <m:r>
            <w:rPr>
              <w:rFonts w:ascii="Cambria Math" w:eastAsia="Times New Roman" w:hAnsi="Cambria Math"/>
              <w:sz w:val="24"/>
              <w:szCs w:val="20"/>
            </w:rPr>
            <m:t xml:space="preserve">=0,57;          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0"/>
                </w:rPr>
                <m:t>расч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0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0"/>
                </w:rPr>
                <m:t>12·1176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0"/>
                </w:rPr>
                <m:t>550</m:t>
              </m:r>
            </m:den>
          </m:f>
          <m:r>
            <w:rPr>
              <w:rFonts w:ascii="Cambria Math" w:eastAsia="Times New Roman" w:hAnsi="Cambria Math"/>
              <w:sz w:val="24"/>
              <w:szCs w:val="20"/>
            </w:rPr>
            <m:t>=25,66&gt;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0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0"/>
                </w:rPr>
                <m:t>табл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0"/>
                </w:rPr>
                <m:t>2</m:t>
              </m:r>
            </m:sup>
          </m:sSubSup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0"/>
                </w:rPr>
                <m:t>α=0,05;</m:t>
              </m:r>
              <m:r>
                <w:rPr>
                  <w:rFonts w:ascii="Cambria Math" w:eastAsia="Times New Roman" w:hAnsi="Cambria Math"/>
                  <w:sz w:val="24"/>
                  <w:szCs w:val="20"/>
                  <w:lang w:val="en-US"/>
                </w:rPr>
                <m:t>d</m:t>
              </m:r>
              <m:r>
                <w:rPr>
                  <w:rFonts w:ascii="Cambria Math" w:eastAsia="Times New Roman" w:hAnsi="Cambria Math"/>
                  <w:sz w:val="24"/>
                  <w:szCs w:val="20"/>
                </w:rPr>
                <m:t>.</m:t>
              </m:r>
              <m:r>
                <w:rPr>
                  <w:rFonts w:ascii="Cambria Math" w:eastAsia="Times New Roman" w:hAnsi="Cambria Math"/>
                  <w:sz w:val="24"/>
                  <w:szCs w:val="20"/>
                  <w:lang w:val="en-US"/>
                </w:rPr>
                <m:t>f</m:t>
              </m:r>
              <m:r>
                <w:rPr>
                  <w:rFonts w:ascii="Cambria Math" w:eastAsia="Times New Roman" w:hAnsi="Cambria Math"/>
                  <w:sz w:val="24"/>
                  <w:szCs w:val="20"/>
                </w:rPr>
                <m:t>.=9</m:t>
              </m:r>
              <m:ctrlPr>
                <w:rPr>
                  <w:rFonts w:ascii="Cambria Math" w:eastAsia="Times New Roman" w:hAnsi="Cambria Math"/>
                  <w:i/>
                  <w:sz w:val="24"/>
                  <w:szCs w:val="20"/>
                  <w:lang w:val="en-US"/>
                </w:rPr>
              </m:ctrlPr>
            </m:e>
          </m:d>
          <m:r>
            <w:rPr>
              <w:rFonts w:ascii="Cambria Math" w:eastAsia="Times New Roman" w:hAnsi="Cambria Math"/>
              <w:sz w:val="24"/>
              <w:szCs w:val="20"/>
            </w:rPr>
            <m:t>=16,92.</m:t>
          </m:r>
        </m:oMath>
      </m:oMathPara>
    </w:p>
    <w:p w:rsidR="00AC47EC" w:rsidRDefault="00AC47EC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47EC" w:rsidRDefault="00AC47EC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E0EA6" w:rsidRDefault="008E0EA6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47EC" w:rsidRDefault="00AC47EC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47EC" w:rsidRDefault="00AC47EC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32493" w:rsidRPr="00432493" w:rsidRDefault="00432493" w:rsidP="00432493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432493">
        <w:rPr>
          <w:rFonts w:ascii="Times New Roman" w:hAnsi="Times New Roman"/>
          <w:i/>
          <w:sz w:val="24"/>
          <w:szCs w:val="24"/>
        </w:rPr>
        <w:t xml:space="preserve">Таблица </w:t>
      </w:r>
      <w:r w:rsidR="008251DB">
        <w:rPr>
          <w:rFonts w:ascii="Times New Roman" w:hAnsi="Times New Roman"/>
          <w:i/>
          <w:sz w:val="24"/>
          <w:szCs w:val="24"/>
        </w:rPr>
        <w:t>8</w:t>
      </w:r>
    </w:p>
    <w:p w:rsidR="00B83F2E" w:rsidRDefault="00B83F2E" w:rsidP="00B83F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AA8">
        <w:rPr>
          <w:rFonts w:ascii="Times New Roman" w:hAnsi="Times New Roman"/>
          <w:b/>
          <w:sz w:val="24"/>
          <w:szCs w:val="24"/>
        </w:rPr>
        <w:t>Сводные резул</w:t>
      </w:r>
      <w:r w:rsidR="00432493" w:rsidRPr="00D43AA8">
        <w:rPr>
          <w:rFonts w:ascii="Times New Roman" w:hAnsi="Times New Roman"/>
          <w:b/>
          <w:sz w:val="24"/>
          <w:szCs w:val="24"/>
        </w:rPr>
        <w:t>ьтаты опроса экспертов (угрозы)</w:t>
      </w:r>
    </w:p>
    <w:p w:rsidR="00D43AA8" w:rsidRPr="00D43AA8" w:rsidRDefault="00D43AA8" w:rsidP="00B83F2E">
      <w:pPr>
        <w:spacing w:after="0" w:line="36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6"/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  <w:gridCol w:w="977"/>
        <w:gridCol w:w="1983"/>
      </w:tblGrid>
      <w:tr w:rsidR="00B83F2E" w:rsidRPr="00D43AA8" w:rsidTr="00D43AA8">
        <w:trPr>
          <w:trHeight w:val="20"/>
          <w:jc w:val="center"/>
        </w:trPr>
        <w:tc>
          <w:tcPr>
            <w:tcW w:w="1000" w:type="pct"/>
            <w:vMerge w:val="restar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322" w:type="pct"/>
            <w:gridSpan w:val="10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Ранг фактора (угрозы)</w:t>
            </w:r>
          </w:p>
        </w:tc>
        <w:tc>
          <w:tcPr>
            <w:tcW w:w="678" w:type="pct"/>
            <w:vMerge w:val="restar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Merge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vMerge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Сумма рангов (</w:t>
            </w:r>
            <w:r w:rsidRPr="00D4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43A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D4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8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Квадрат суммы рангов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</w:t>
            </w:r>
            <w:r w:rsidRPr="00D43AA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D43AA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43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332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678" w:type="pct"/>
            <w:vAlign w:val="center"/>
          </w:tcPr>
          <w:p w:rsidR="00F870EA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</w:t>
            </w:r>
          </w:p>
        </w:tc>
      </w:tr>
      <w:tr w:rsidR="00D43AA8" w:rsidRPr="00D43AA8" w:rsidTr="00D43AA8">
        <w:trPr>
          <w:trHeight w:val="20"/>
          <w:jc w:val="center"/>
        </w:trPr>
        <w:tc>
          <w:tcPr>
            <w:tcW w:w="1000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Результирующий ранг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" w:type="pct"/>
            <w:vAlign w:val="center"/>
          </w:tcPr>
          <w:p w:rsidR="00B83F2E" w:rsidRPr="00D43AA8" w:rsidRDefault="00F870EA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pct"/>
            <w:vAlign w:val="center"/>
          </w:tcPr>
          <w:p w:rsidR="00B83F2E" w:rsidRPr="00D43AA8" w:rsidRDefault="00B83F2E" w:rsidP="00D43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3F2E" w:rsidRDefault="00B83F2E" w:rsidP="00B83F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3F2E" w:rsidRPr="00D43AA8" w:rsidRDefault="00CA471A" w:rsidP="00B83F2E">
      <w:pPr>
        <w:spacing w:after="0" w:line="360" w:lineRule="auto"/>
        <w:jc w:val="center"/>
        <w:rPr>
          <w:rFonts w:ascii="Times New Roman" w:hAnsi="Times New Roman"/>
          <w:sz w:val="24"/>
          <w:szCs w:val="20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W=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0"/>
                </w:rPr>
                <m:t>12·(8921-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0"/>
                        </w:rPr>
                        <m:t>275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0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0"/>
                </w:rPr>
                <m:t>·(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0"/>
                </w:rPr>
                <m:t>-10)</m:t>
              </m:r>
            </m:den>
          </m:f>
          <m:r>
            <w:rPr>
              <w:rFonts w:ascii="Cambria Math" w:eastAsia="Times New Roman" w:hAnsi="Cambria Math"/>
              <w:sz w:val="24"/>
              <w:szCs w:val="20"/>
            </w:rPr>
            <m:t xml:space="preserve">=0,66;           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0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0"/>
                </w:rPr>
                <m:t>расч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0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0"/>
                </w:rPr>
                <m:t>12·1358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0"/>
                </w:rPr>
                <m:t>550</m:t>
              </m:r>
            </m:den>
          </m:f>
          <m:r>
            <w:rPr>
              <w:rFonts w:ascii="Cambria Math" w:eastAsia="Times New Roman" w:hAnsi="Cambria Math"/>
              <w:sz w:val="24"/>
              <w:szCs w:val="20"/>
            </w:rPr>
            <m:t>=29,64&gt;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0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0"/>
                </w:rPr>
                <m:t>табл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0"/>
                </w:rPr>
                <m:t>2</m:t>
              </m:r>
            </m:sup>
          </m:sSubSup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0"/>
                </w:rPr>
                <m:t>α=0,05</m:t>
              </m:r>
              <m:r>
                <w:rPr>
                  <w:rFonts w:ascii="Cambria Math" w:eastAsia="Times New Roman" w:hAnsi="Cambria Math"/>
                  <w:sz w:val="24"/>
                  <w:szCs w:val="20"/>
                  <w:lang w:val="en-US"/>
                </w:rPr>
                <m:t>;d.f.=9</m:t>
              </m:r>
              <m:ctrlPr>
                <w:rPr>
                  <w:rFonts w:ascii="Cambria Math" w:eastAsia="Times New Roman" w:hAnsi="Cambria Math"/>
                  <w:i/>
                  <w:sz w:val="24"/>
                  <w:szCs w:val="20"/>
                  <w:lang w:val="en-US"/>
                </w:rPr>
              </m:ctrlPr>
            </m:e>
          </m:d>
          <m:r>
            <w:rPr>
              <w:rFonts w:ascii="Cambria Math" w:eastAsia="Times New Roman" w:hAnsi="Cambria Math"/>
              <w:sz w:val="24"/>
              <w:szCs w:val="20"/>
              <w:lang w:val="en-US"/>
            </w:rPr>
            <m:t>=16,92.</m:t>
          </m:r>
        </m:oMath>
      </m:oMathPara>
    </w:p>
    <w:p w:rsidR="00AC47EC" w:rsidRDefault="00AC47EC" w:rsidP="00B83F2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AC47EC" w:rsidRPr="00D43AA8" w:rsidRDefault="00AC47EC" w:rsidP="000644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43AA8">
        <w:rPr>
          <w:rFonts w:ascii="Times New Roman" w:hAnsi="Times New Roman"/>
          <w:b/>
          <w:i/>
          <w:sz w:val="26"/>
          <w:szCs w:val="24"/>
        </w:rPr>
        <w:t>Вывод:</w:t>
      </w:r>
      <w:r w:rsidR="00D43AA8">
        <w:rPr>
          <w:rFonts w:ascii="Times New Roman" w:hAnsi="Times New Roman"/>
          <w:sz w:val="26"/>
          <w:szCs w:val="24"/>
        </w:rPr>
        <w:t xml:space="preserve"> в</w:t>
      </w:r>
      <w:r w:rsidRPr="00D43AA8">
        <w:rPr>
          <w:rFonts w:ascii="Times New Roman" w:hAnsi="Times New Roman"/>
          <w:sz w:val="26"/>
          <w:szCs w:val="24"/>
        </w:rPr>
        <w:t>о всех сводных таблицах</w:t>
      </w:r>
      <w:r w:rsidR="008251DB">
        <w:rPr>
          <w:rFonts w:ascii="Times New Roman" w:hAnsi="Times New Roman"/>
          <w:sz w:val="26"/>
          <w:szCs w:val="24"/>
        </w:rPr>
        <w:t xml:space="preserve"> 5-8</w:t>
      </w:r>
      <w:bookmarkStart w:id="0" w:name="_GoBack"/>
      <w:bookmarkEnd w:id="0"/>
      <w:r w:rsidRPr="00D43AA8">
        <w:rPr>
          <w:rFonts w:ascii="Times New Roman" w:hAnsi="Times New Roman"/>
          <w:sz w:val="26"/>
          <w:szCs w:val="24"/>
        </w:rPr>
        <w:t xml:space="preserve"> коэффициент конкордации &gt;</w:t>
      </w:r>
      <w:r w:rsidR="00D43AA8">
        <w:rPr>
          <w:rFonts w:ascii="Times New Roman" w:hAnsi="Times New Roman"/>
          <w:sz w:val="26"/>
          <w:szCs w:val="24"/>
        </w:rPr>
        <w:t> </w:t>
      </w:r>
      <w:r w:rsidRPr="00D43AA8">
        <w:rPr>
          <w:rFonts w:ascii="Times New Roman" w:hAnsi="Times New Roman"/>
          <w:sz w:val="26"/>
          <w:szCs w:val="24"/>
        </w:rPr>
        <w:t xml:space="preserve">0,5, что </w:t>
      </w:r>
      <w:r w:rsidR="00A41C96" w:rsidRPr="00D43AA8">
        <w:rPr>
          <w:rFonts w:ascii="Times New Roman" w:hAnsi="Times New Roman"/>
          <w:sz w:val="26"/>
          <w:szCs w:val="24"/>
        </w:rPr>
        <w:t>свидетельствует о согласованности мнений</w:t>
      </w:r>
      <w:r w:rsidRPr="00D43AA8">
        <w:rPr>
          <w:rFonts w:ascii="Times New Roman" w:hAnsi="Times New Roman"/>
          <w:sz w:val="26"/>
          <w:szCs w:val="24"/>
        </w:rPr>
        <w:t xml:space="preserve"> эк</w:t>
      </w:r>
      <w:r w:rsidRPr="00D43AA8">
        <w:rPr>
          <w:rFonts w:ascii="Times New Roman" w:hAnsi="Times New Roman"/>
          <w:sz w:val="26"/>
          <w:szCs w:val="24"/>
        </w:rPr>
        <w:t>с</w:t>
      </w:r>
      <w:r w:rsidRPr="00D43AA8">
        <w:rPr>
          <w:rFonts w:ascii="Times New Roman" w:hAnsi="Times New Roman"/>
          <w:sz w:val="26"/>
          <w:szCs w:val="24"/>
        </w:rPr>
        <w:t xml:space="preserve">пертов. </w:t>
      </w:r>
      <w:r w:rsidR="00D43AA8">
        <w:rPr>
          <w:rFonts w:ascii="Times New Roman" w:hAnsi="Times New Roman"/>
          <w:sz w:val="26"/>
          <w:szCs w:val="24"/>
        </w:rPr>
        <w:t>К</w:t>
      </w:r>
      <w:r w:rsidRPr="00D43AA8">
        <w:rPr>
          <w:rFonts w:ascii="Times New Roman" w:hAnsi="Times New Roman"/>
          <w:sz w:val="26"/>
          <w:szCs w:val="24"/>
        </w:rPr>
        <w:t xml:space="preserve">оэффициент конкордации </w:t>
      </w:r>
      <w:r w:rsidR="00D43AA8">
        <w:rPr>
          <w:rFonts w:ascii="Times New Roman" w:hAnsi="Times New Roman"/>
          <w:sz w:val="26"/>
          <w:szCs w:val="24"/>
        </w:rPr>
        <w:t xml:space="preserve">также </w:t>
      </w:r>
      <w:r w:rsidRPr="00D43AA8">
        <w:rPr>
          <w:rFonts w:ascii="Times New Roman" w:hAnsi="Times New Roman"/>
          <w:sz w:val="26"/>
          <w:szCs w:val="24"/>
        </w:rPr>
        <w:t>признается значимым с вероятностью большей, чем 95</w:t>
      </w:r>
      <w:r w:rsidR="00D43AA8">
        <w:rPr>
          <w:rFonts w:ascii="Times New Roman" w:hAnsi="Times New Roman"/>
          <w:sz w:val="26"/>
          <w:szCs w:val="24"/>
        </w:rPr>
        <w:t> </w:t>
      </w:r>
      <w:r w:rsidRPr="00D43AA8">
        <w:rPr>
          <w:rFonts w:ascii="Times New Roman" w:hAnsi="Times New Roman"/>
          <w:sz w:val="26"/>
          <w:szCs w:val="24"/>
        </w:rPr>
        <w:t>%.</w:t>
      </w:r>
    </w:p>
    <w:p w:rsidR="00AC47EC" w:rsidRPr="00D43AA8" w:rsidRDefault="00AC47EC" w:rsidP="000644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43AA8">
        <w:rPr>
          <w:rFonts w:ascii="Times New Roman" w:hAnsi="Times New Roman"/>
          <w:sz w:val="26"/>
          <w:szCs w:val="24"/>
        </w:rPr>
        <w:t xml:space="preserve">Вывод: </w:t>
      </w:r>
      <w:r w:rsidR="00D43AA8">
        <w:rPr>
          <w:rFonts w:ascii="Times New Roman" w:hAnsi="Times New Roman"/>
          <w:sz w:val="26"/>
          <w:szCs w:val="24"/>
        </w:rPr>
        <w:t>можно</w:t>
      </w:r>
      <w:r w:rsidRPr="00D43AA8">
        <w:rPr>
          <w:rFonts w:ascii="Times New Roman" w:hAnsi="Times New Roman"/>
          <w:sz w:val="26"/>
          <w:szCs w:val="24"/>
        </w:rPr>
        <w:t xml:space="preserve"> сформир</w:t>
      </w:r>
      <w:r w:rsidR="00D43AA8">
        <w:rPr>
          <w:rFonts w:ascii="Times New Roman" w:hAnsi="Times New Roman"/>
          <w:sz w:val="26"/>
          <w:szCs w:val="24"/>
        </w:rPr>
        <w:t>овать</w:t>
      </w:r>
      <w:r w:rsidRPr="00D43AA8">
        <w:rPr>
          <w:rFonts w:ascii="Times New Roman" w:hAnsi="Times New Roman"/>
          <w:sz w:val="26"/>
          <w:szCs w:val="24"/>
        </w:rPr>
        <w:t xml:space="preserve"> итоговую матрицу </w:t>
      </w:r>
      <w:r w:rsidRPr="00D43AA8">
        <w:rPr>
          <w:rFonts w:ascii="Times New Roman" w:hAnsi="Times New Roman"/>
          <w:sz w:val="26"/>
          <w:szCs w:val="24"/>
          <w:lang w:val="en-US"/>
        </w:rPr>
        <w:t>SWOT</w:t>
      </w:r>
      <w:r w:rsidRPr="00D43AA8">
        <w:rPr>
          <w:rFonts w:ascii="Times New Roman" w:hAnsi="Times New Roman"/>
          <w:sz w:val="26"/>
          <w:szCs w:val="24"/>
        </w:rPr>
        <w:t xml:space="preserve">-анализа, включив в нее наиболее важные, по мнению экспертов, факторы (таблица </w:t>
      </w:r>
      <w:r w:rsidR="008251DB">
        <w:rPr>
          <w:rFonts w:ascii="Times New Roman" w:hAnsi="Times New Roman"/>
          <w:sz w:val="26"/>
          <w:szCs w:val="24"/>
        </w:rPr>
        <w:t>9</w:t>
      </w:r>
      <w:r w:rsidRPr="00D43AA8">
        <w:rPr>
          <w:rFonts w:ascii="Times New Roman" w:hAnsi="Times New Roman"/>
          <w:sz w:val="26"/>
          <w:szCs w:val="24"/>
        </w:rPr>
        <w:t>).</w:t>
      </w:r>
    </w:p>
    <w:p w:rsidR="00432493" w:rsidRDefault="00432493" w:rsidP="00D43AA8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8251DB">
        <w:rPr>
          <w:rFonts w:ascii="Times New Roman" w:hAnsi="Times New Roman"/>
          <w:i/>
          <w:sz w:val="24"/>
          <w:szCs w:val="24"/>
        </w:rPr>
        <w:t>9</w:t>
      </w:r>
    </w:p>
    <w:p w:rsidR="00AC47EC" w:rsidRPr="00D43AA8" w:rsidRDefault="00AC47EC" w:rsidP="00D43A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A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D43AA8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D43AA8">
        <w:rPr>
          <w:rFonts w:ascii="Times New Roman" w:hAnsi="Times New Roman" w:cs="Times New Roman"/>
          <w:b/>
          <w:sz w:val="24"/>
          <w:szCs w:val="24"/>
        </w:rPr>
        <w:t xml:space="preserve">-анализа </w:t>
      </w:r>
      <w:r w:rsidR="00432493" w:rsidRPr="00D43AA8">
        <w:rPr>
          <w:rFonts w:ascii="Times New Roman" w:hAnsi="Times New Roman" w:cs="Times New Roman"/>
          <w:b/>
          <w:sz w:val="24"/>
          <w:szCs w:val="24"/>
        </w:rPr>
        <w:t>а</w:t>
      </w:r>
      <w:r w:rsidRPr="00D43AA8">
        <w:rPr>
          <w:rFonts w:ascii="Times New Roman" w:hAnsi="Times New Roman" w:cs="Times New Roman"/>
          <w:b/>
          <w:sz w:val="24"/>
          <w:szCs w:val="24"/>
        </w:rPr>
        <w:t>гропромышленного комплекса Калинингра</w:t>
      </w:r>
      <w:r w:rsidR="00432493" w:rsidRPr="00D43AA8">
        <w:rPr>
          <w:rFonts w:ascii="Times New Roman" w:hAnsi="Times New Roman" w:cs="Times New Roman"/>
          <w:b/>
          <w:sz w:val="24"/>
          <w:szCs w:val="24"/>
        </w:rPr>
        <w:t>дской области</w:t>
      </w:r>
    </w:p>
    <w:p w:rsidR="00AC47EC" w:rsidRPr="00D43AA8" w:rsidRDefault="00AC47EC" w:rsidP="00AC47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AA8">
        <w:rPr>
          <w:rFonts w:ascii="Times New Roman" w:hAnsi="Times New Roman" w:cs="Times New Roman"/>
          <w:b/>
          <w:i/>
          <w:sz w:val="24"/>
          <w:szCs w:val="24"/>
        </w:rPr>
        <w:t>Сильные стороны: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13947"/>
      </w:tblGrid>
      <w:tr w:rsidR="00AC47EC" w:rsidRPr="00D43AA8" w:rsidTr="00D43AA8">
        <w:trPr>
          <w:jc w:val="center"/>
        </w:trPr>
        <w:tc>
          <w:tcPr>
            <w:tcW w:w="232" w:type="pct"/>
            <w:shd w:val="clear" w:color="auto" w:fill="auto"/>
          </w:tcPr>
          <w:p w:rsidR="00AC47EC" w:rsidRPr="00D43AA8" w:rsidRDefault="00AC47EC" w:rsidP="008C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pct"/>
            <w:shd w:val="clear" w:color="auto" w:fill="auto"/>
          </w:tcPr>
          <w:p w:rsidR="00AC47EC" w:rsidRPr="00D43AA8" w:rsidRDefault="00D43AA8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Достаточные земельные ресурсы </w:t>
            </w:r>
            <w:r w:rsidR="00AC47EC" w:rsidRPr="00D43AA8">
              <w:rPr>
                <w:rFonts w:ascii="Times New Roman" w:hAnsi="Times New Roman" w:cs="Times New Roman"/>
                <w:sz w:val="24"/>
                <w:szCs w:val="24"/>
              </w:rPr>
              <w:t>для обеспечения продово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льственной безопасности региона</w:t>
            </w:r>
          </w:p>
        </w:tc>
      </w:tr>
      <w:tr w:rsidR="00AC47EC" w:rsidRPr="00D43AA8" w:rsidTr="00D43AA8">
        <w:trPr>
          <w:jc w:val="center"/>
        </w:trPr>
        <w:tc>
          <w:tcPr>
            <w:tcW w:w="232" w:type="pct"/>
            <w:shd w:val="clear" w:color="auto" w:fill="auto"/>
          </w:tcPr>
          <w:p w:rsidR="00AC47EC" w:rsidRPr="00D43AA8" w:rsidRDefault="00AC47EC" w:rsidP="008C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68" w:type="pct"/>
            <w:shd w:val="clear" w:color="auto" w:fill="auto"/>
          </w:tcPr>
          <w:p w:rsidR="00AC47EC" w:rsidRPr="00D43AA8" w:rsidRDefault="00D43AA8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условия</w:t>
            </w:r>
            <w:r w:rsidR="00540015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и ландшафт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0015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благоприятные для ведения э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ффективного сельскохозяйственного производства </w:t>
            </w:r>
            <w:r w:rsidR="00540015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</w:p>
        </w:tc>
      </w:tr>
      <w:tr w:rsidR="00AC47EC" w:rsidRPr="00D43AA8" w:rsidTr="00D43AA8">
        <w:trPr>
          <w:jc w:val="center"/>
        </w:trPr>
        <w:tc>
          <w:tcPr>
            <w:tcW w:w="232" w:type="pct"/>
            <w:shd w:val="clear" w:color="auto" w:fill="auto"/>
          </w:tcPr>
          <w:p w:rsidR="00AC47EC" w:rsidRPr="00D43AA8" w:rsidRDefault="00AC47EC" w:rsidP="008C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pct"/>
            <w:shd w:val="clear" w:color="auto" w:fill="auto"/>
          </w:tcPr>
          <w:p w:rsidR="00AC47EC" w:rsidRPr="00D43AA8" w:rsidRDefault="00540015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Развитая инфраструктура (транспортная, газопроводы, электроснабжение, незамерзающие морские порты, внутренни</w:t>
            </w:r>
            <w:r w:rsidR="00D43AA8" w:rsidRPr="00D43A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 w:rsidR="00D43AA8" w:rsidRPr="00D43A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3AA8" w:rsidRPr="00D43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47EC" w:rsidRPr="00D43AA8" w:rsidTr="00D43AA8">
        <w:trPr>
          <w:jc w:val="center"/>
        </w:trPr>
        <w:tc>
          <w:tcPr>
            <w:tcW w:w="232" w:type="pct"/>
            <w:shd w:val="clear" w:color="auto" w:fill="auto"/>
          </w:tcPr>
          <w:p w:rsidR="00AC47EC" w:rsidRPr="00D43AA8" w:rsidRDefault="00AC47EC" w:rsidP="008C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8" w:type="pct"/>
            <w:shd w:val="clear" w:color="auto" w:fill="auto"/>
          </w:tcPr>
          <w:p w:rsidR="00AC47EC" w:rsidRPr="00D43AA8" w:rsidRDefault="00540015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Низкие затраты на ГСМ, электроэнергию, газо-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рабочую силу 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>сравнению со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странам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-соседям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членам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>и ЕС</w:t>
            </w:r>
          </w:p>
        </w:tc>
      </w:tr>
      <w:tr w:rsidR="00AC47EC" w:rsidRPr="00D43AA8" w:rsidTr="00D43AA8">
        <w:trPr>
          <w:jc w:val="center"/>
        </w:trPr>
        <w:tc>
          <w:tcPr>
            <w:tcW w:w="232" w:type="pct"/>
            <w:shd w:val="clear" w:color="auto" w:fill="auto"/>
          </w:tcPr>
          <w:p w:rsidR="00AC47EC" w:rsidRPr="00D43AA8" w:rsidRDefault="00AC47EC" w:rsidP="008C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8" w:type="pct"/>
            <w:shd w:val="clear" w:color="auto" w:fill="auto"/>
          </w:tcPr>
          <w:p w:rsidR="00AC47EC" w:rsidRPr="00D43AA8" w:rsidRDefault="00540015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Развитый рыбохозяйственный подкомплекс региональ</w:t>
            </w:r>
            <w:r w:rsidR="00D43AA8">
              <w:rPr>
                <w:rFonts w:ascii="Times New Roman" w:hAnsi="Times New Roman" w:cs="Times New Roman"/>
                <w:sz w:val="24"/>
                <w:szCs w:val="24"/>
              </w:rPr>
              <w:t>ного АПК</w:t>
            </w:r>
          </w:p>
        </w:tc>
      </w:tr>
    </w:tbl>
    <w:p w:rsidR="00AC47EC" w:rsidRPr="00D43AA8" w:rsidRDefault="00AC47EC" w:rsidP="00AC4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7EC" w:rsidRPr="00D43AA8" w:rsidRDefault="00540015" w:rsidP="005400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AA8">
        <w:rPr>
          <w:rFonts w:ascii="Times New Roman" w:hAnsi="Times New Roman" w:cs="Times New Roman"/>
          <w:b/>
          <w:i/>
          <w:sz w:val="24"/>
          <w:szCs w:val="24"/>
        </w:rPr>
        <w:t>Слабые стороны: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13947"/>
      </w:tblGrid>
      <w:tr w:rsidR="00540015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540015" w:rsidRPr="00D43AA8" w:rsidRDefault="00540015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pct"/>
            <w:shd w:val="clear" w:color="auto" w:fill="auto"/>
          </w:tcPr>
          <w:p w:rsidR="00540015" w:rsidRPr="00D43AA8" w:rsidRDefault="00540015" w:rsidP="00F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Выбытие значительных земельных площадей, пригодных для ведения </w:t>
            </w:r>
            <w:r w:rsidR="008C2D6B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из обращения, низкое плодородие почв, большой процент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заболоченных и закисленных почв</w:t>
            </w:r>
          </w:p>
        </w:tc>
      </w:tr>
      <w:tr w:rsidR="00540015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540015" w:rsidRPr="00D43AA8" w:rsidRDefault="00540015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pct"/>
            <w:shd w:val="clear" w:color="auto" w:fill="auto"/>
          </w:tcPr>
          <w:p w:rsidR="00540015" w:rsidRPr="00D43AA8" w:rsidRDefault="00540015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технической оснащенности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(высокий уровень износа основных производствен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ных фондов, нед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статочно развитое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сервисное обслуживание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сельхозтехники)</w:t>
            </w:r>
          </w:p>
        </w:tc>
      </w:tr>
      <w:tr w:rsidR="00540015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540015" w:rsidRPr="00D43AA8" w:rsidRDefault="00540015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pct"/>
            <w:shd w:val="clear" w:color="auto" w:fill="auto"/>
          </w:tcPr>
          <w:p w:rsidR="00540015" w:rsidRPr="00D43AA8" w:rsidRDefault="00540015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Сильная з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ависимость от импортного сырья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для перерабатывающих отраслей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="008C2D6B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и рыбопромышленного комплекса</w:t>
            </w:r>
          </w:p>
        </w:tc>
      </w:tr>
      <w:tr w:rsidR="00540015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540015" w:rsidRPr="00D43AA8" w:rsidRDefault="00540015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8" w:type="pct"/>
            <w:shd w:val="clear" w:color="auto" w:fill="auto"/>
          </w:tcPr>
          <w:p w:rsidR="00540015" w:rsidRPr="00D43AA8" w:rsidRDefault="00540015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развита технологическая инфраструктура АПК (элеватор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, хранилища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, овощ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, фрукт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, травяной муки, силосны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баш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технологии с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производства вследствие использования устаревшей техники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, слабого уровня автоматизации</w:t>
            </w:r>
          </w:p>
        </w:tc>
      </w:tr>
      <w:tr w:rsidR="00540015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540015" w:rsidRPr="00D43AA8" w:rsidRDefault="00540015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8" w:type="pct"/>
            <w:shd w:val="clear" w:color="auto" w:fill="auto"/>
          </w:tcPr>
          <w:p w:rsidR="00540015" w:rsidRPr="00D43AA8" w:rsidRDefault="00540015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Недостаточно развит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инфраструктура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="008C2D6B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(система семеноводства, племенного дела, ветерин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рии, фитос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анитарного контроля, агрохимии)</w:t>
            </w:r>
          </w:p>
        </w:tc>
      </w:tr>
    </w:tbl>
    <w:p w:rsidR="008C2D6B" w:rsidRDefault="008C2D6B" w:rsidP="005400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15" w:rsidRPr="008C2D6B" w:rsidRDefault="00686A1D" w:rsidP="0054001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D6B">
        <w:rPr>
          <w:rFonts w:ascii="Times New Roman" w:hAnsi="Times New Roman" w:cs="Times New Roman"/>
          <w:b/>
          <w:i/>
          <w:sz w:val="24"/>
          <w:szCs w:val="24"/>
        </w:rPr>
        <w:t>Возможности: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13947"/>
      </w:tblGrid>
      <w:tr w:rsidR="00686A1D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686A1D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населения, сдерживание процесса депопуляции, достижение научно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обоснованных медицинских норм п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686A1D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686A1D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условия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благоприятные для ведения эффективного с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производства (практически по всем имеющимся продуктовым подкомплексам) и аквакультуры</w:t>
            </w:r>
          </w:p>
        </w:tc>
      </w:tr>
      <w:tr w:rsidR="00686A1D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686A1D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неиспользуемых земель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водоемов для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аквакультуры, лесных ресурсов для лес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перерабатывающей промышленности</w:t>
            </w:r>
          </w:p>
        </w:tc>
      </w:tr>
      <w:tr w:rsidR="00686A1D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686A1D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импортозамещающих производств (плодовоовощных, в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тепличных и др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производств), п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следовательная реализация и пролонгация ФЦП и региональных целевых программ (мелиорация, развитие 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бопромышленного комплекса, социального развития села и др.), проведение политики протекционизма с целью локализ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ации угрозы импортной экспансии</w:t>
            </w:r>
          </w:p>
        </w:tc>
      </w:tr>
      <w:tr w:rsidR="00686A1D" w:rsidRPr="00D43AA8" w:rsidTr="008C2D6B">
        <w:trPr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F4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686A1D" w:rsidP="008C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Развитие с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 xml:space="preserve">ырьевой базы,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вертикальн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 xml:space="preserve">о интегрированных производств,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</w:t>
            </w:r>
            <w:r w:rsidR="008C2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чистой продукции (за счет привл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чения внешних и внутренних инвестиций, развития культуры потребления продуктов питания, симбиоза производства продукции ж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F208C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тноводства и растениеводства),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развитие системы сбыта и логистики (товарно-сырьевые биржи, ярмарки, выставки и др.)</w:t>
            </w:r>
          </w:p>
        </w:tc>
      </w:tr>
    </w:tbl>
    <w:p w:rsidR="00432493" w:rsidRPr="00D43AA8" w:rsidRDefault="00432493" w:rsidP="00686A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2E" w:rsidRPr="008C2D6B" w:rsidRDefault="00686A1D" w:rsidP="00686A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D6B">
        <w:rPr>
          <w:rFonts w:ascii="Times New Roman" w:hAnsi="Times New Roman" w:cs="Times New Roman"/>
          <w:b/>
          <w:i/>
          <w:sz w:val="24"/>
          <w:szCs w:val="24"/>
        </w:rPr>
        <w:t>Угрозы: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13947"/>
      </w:tblGrid>
      <w:tr w:rsidR="00686A1D" w:rsidRPr="00D43AA8" w:rsidTr="00E35C40">
        <w:trPr>
          <w:trHeight w:val="20"/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E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686A1D" w:rsidP="00E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Естественно-прир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одные и климатические явления (и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зменение климата, стихийные бедствия, аномальные природные явления (выс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кое переувлажнение почвы, засуха, заморозки), эпидемии 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заболевания</w:t>
            </w:r>
            <w:r w:rsidR="00BF208C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растений) и, как следствие, сниж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ение производства продукции АПК</w:t>
            </w:r>
          </w:p>
        </w:tc>
      </w:tr>
      <w:tr w:rsidR="00686A1D" w:rsidRPr="00D43AA8" w:rsidTr="00E35C40">
        <w:trPr>
          <w:trHeight w:val="20"/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E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E35C40" w:rsidP="00E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</w:t>
            </w:r>
            <w:r w:rsidR="003F076D" w:rsidRPr="00D43AA8">
              <w:rPr>
                <w:rFonts w:ascii="Times New Roman" w:hAnsi="Times New Roman" w:cs="Times New Roman"/>
                <w:sz w:val="24"/>
                <w:szCs w:val="24"/>
              </w:rPr>
              <w:t>земельными ресурсами (раз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рушение</w:t>
            </w:r>
            <w:r w:rsidR="003F076D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мелиоративной системы, </w:t>
            </w:r>
            <w:r w:rsidR="00BF208C" w:rsidRPr="00D43AA8">
              <w:rPr>
                <w:rFonts w:ascii="Times New Roman" w:hAnsi="Times New Roman" w:cs="Times New Roman"/>
                <w:sz w:val="24"/>
                <w:szCs w:val="24"/>
              </w:rPr>
              <w:t>эрозия</w:t>
            </w:r>
            <w:r w:rsidR="003F076D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почв, низкое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F076D"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плодородие, неопределенность в некоторых аспектах правового регулирования земельных отношений) и, как следствие, снижение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сельхозпро</w:t>
            </w:r>
            <w:r w:rsidR="003F076D" w:rsidRPr="00D43AA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</w:tr>
      <w:tr w:rsidR="00686A1D" w:rsidRPr="00D43AA8" w:rsidTr="00E35C40">
        <w:trPr>
          <w:trHeight w:val="20"/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E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3F076D" w:rsidP="00E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Проблемы с сырьевой базой АПК (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поставок импортного сырья ведет к закрытию производств, безработице, проблемам социального характера) и, как следствие, снижение производства продукции АПК, в 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до уровня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ниже порогового значения по критериям продовольственной безопасности региона</w:t>
            </w:r>
          </w:p>
        </w:tc>
      </w:tr>
      <w:tr w:rsidR="00686A1D" w:rsidRPr="00D43AA8" w:rsidTr="00E35C40">
        <w:trPr>
          <w:trHeight w:val="20"/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E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3F076D" w:rsidP="00E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Проблемы геополитического характера (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российски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требованиям ВТО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угрозы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связа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ные с ввозом сырья, семенного материала и племенного скота и птицы (санкции со стороны других стран и эмбарго со стороны РФ)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влияние эксклавных издержек, сложность прохождения таможенно-пограничных процедур) и, как следствие, снижение произв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 xml:space="preserve">одства и потребления продукции 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</w:tr>
      <w:tr w:rsidR="00686A1D" w:rsidRPr="00D43AA8" w:rsidTr="00E35C40">
        <w:trPr>
          <w:trHeight w:val="20"/>
          <w:jc w:val="center"/>
        </w:trPr>
        <w:tc>
          <w:tcPr>
            <w:tcW w:w="232" w:type="pct"/>
            <w:shd w:val="clear" w:color="auto" w:fill="auto"/>
          </w:tcPr>
          <w:p w:rsidR="00686A1D" w:rsidRPr="00D43AA8" w:rsidRDefault="00686A1D" w:rsidP="00E3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68" w:type="pct"/>
            <w:shd w:val="clear" w:color="auto" w:fill="auto"/>
          </w:tcPr>
          <w:p w:rsidR="00686A1D" w:rsidRPr="00D43AA8" w:rsidRDefault="003F076D" w:rsidP="00E3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Проблемы с финансовой ресурсной базой АПК (недостаточность субсидирования с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ельхоз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производителей, проблема отмены льгот ОЭЗ 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2016</w:t>
            </w:r>
            <w:r w:rsidR="00E35C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43AA8">
              <w:rPr>
                <w:rFonts w:ascii="Times New Roman" w:hAnsi="Times New Roman" w:cs="Times New Roman"/>
                <w:sz w:val="24"/>
                <w:szCs w:val="24"/>
              </w:rPr>
              <w:t>, недостаточный уровень инвестиций, недофинансирование реализация отраслевых целевых программ) и, как следствие, снижение производства продукции АПК</w:t>
            </w:r>
          </w:p>
        </w:tc>
      </w:tr>
    </w:tbl>
    <w:p w:rsidR="00686A1D" w:rsidRPr="00686A1D" w:rsidRDefault="00686A1D" w:rsidP="00686A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076D" w:rsidRPr="00D43AA8" w:rsidRDefault="003F076D" w:rsidP="003F076D">
      <w:pPr>
        <w:spacing w:after="0"/>
        <w:ind w:firstLine="709"/>
        <w:jc w:val="both"/>
        <w:rPr>
          <w:rFonts w:ascii="Times New Roman" w:hAnsi="Times New Roman"/>
          <w:sz w:val="26"/>
          <w:szCs w:val="24"/>
        </w:rPr>
      </w:pPr>
      <w:r w:rsidRPr="00D43AA8">
        <w:rPr>
          <w:rFonts w:ascii="Times New Roman" w:hAnsi="Times New Roman"/>
          <w:sz w:val="26"/>
          <w:szCs w:val="24"/>
        </w:rPr>
        <w:t>В заключени</w:t>
      </w:r>
      <w:r w:rsidR="00E35C40">
        <w:rPr>
          <w:rFonts w:ascii="Times New Roman" w:hAnsi="Times New Roman"/>
          <w:sz w:val="26"/>
          <w:szCs w:val="24"/>
        </w:rPr>
        <w:t>е</w:t>
      </w:r>
      <w:r w:rsidRPr="00D43AA8">
        <w:rPr>
          <w:rFonts w:ascii="Times New Roman" w:hAnsi="Times New Roman"/>
          <w:sz w:val="26"/>
          <w:szCs w:val="24"/>
        </w:rPr>
        <w:t xml:space="preserve"> </w:t>
      </w:r>
      <w:r w:rsidR="0006444E" w:rsidRPr="00D43AA8">
        <w:rPr>
          <w:rFonts w:ascii="Times New Roman" w:hAnsi="Times New Roman"/>
          <w:sz w:val="26"/>
          <w:szCs w:val="24"/>
        </w:rPr>
        <w:t>отмети</w:t>
      </w:r>
      <w:r w:rsidRPr="00D43AA8">
        <w:rPr>
          <w:rFonts w:ascii="Times New Roman" w:hAnsi="Times New Roman"/>
          <w:sz w:val="26"/>
          <w:szCs w:val="24"/>
        </w:rPr>
        <w:t>м, что результаты данного анализа представляют субъективную, но согласованную с вероятностью 95</w:t>
      </w:r>
      <w:r w:rsidR="00E35C40">
        <w:rPr>
          <w:rFonts w:ascii="Times New Roman" w:hAnsi="Times New Roman"/>
          <w:sz w:val="26"/>
          <w:szCs w:val="24"/>
        </w:rPr>
        <w:t> </w:t>
      </w:r>
      <w:r w:rsidRPr="00D43AA8">
        <w:rPr>
          <w:rFonts w:ascii="Times New Roman" w:hAnsi="Times New Roman"/>
          <w:sz w:val="26"/>
          <w:szCs w:val="24"/>
        </w:rPr>
        <w:t>% оценку мнений пяти отобранных нами экспертов. Можно повысить качеств</w:t>
      </w:r>
      <w:r w:rsidR="0006444E" w:rsidRPr="00D43AA8">
        <w:rPr>
          <w:rFonts w:ascii="Times New Roman" w:hAnsi="Times New Roman"/>
          <w:sz w:val="26"/>
          <w:szCs w:val="24"/>
        </w:rPr>
        <w:t>о</w:t>
      </w:r>
      <w:r w:rsidRPr="00D43AA8">
        <w:rPr>
          <w:rFonts w:ascii="Times New Roman" w:hAnsi="Times New Roman"/>
          <w:sz w:val="26"/>
          <w:szCs w:val="24"/>
        </w:rPr>
        <w:t xml:space="preserve"> экспертизы за счет привлечения экспертов с более высокими показателями весомости высказываний </w:t>
      </w:r>
      <w:r w:rsidR="00E35C40">
        <w:rPr>
          <w:rFonts w:ascii="Times New Roman" w:hAnsi="Times New Roman"/>
          <w:sz w:val="26"/>
          <w:szCs w:val="24"/>
        </w:rPr>
        <w:t>или</w:t>
      </w:r>
      <w:r w:rsidRPr="00D43AA8">
        <w:rPr>
          <w:rFonts w:ascii="Times New Roman" w:hAnsi="Times New Roman"/>
          <w:sz w:val="26"/>
          <w:szCs w:val="24"/>
        </w:rPr>
        <w:t xml:space="preserve"> большего числа экспертов</w:t>
      </w:r>
      <w:r w:rsidR="00E35C40">
        <w:rPr>
          <w:rFonts w:ascii="Times New Roman" w:hAnsi="Times New Roman"/>
          <w:sz w:val="26"/>
          <w:szCs w:val="24"/>
        </w:rPr>
        <w:t>, а также</w:t>
      </w:r>
      <w:r w:rsidRPr="00D43AA8">
        <w:rPr>
          <w:rFonts w:ascii="Times New Roman" w:hAnsi="Times New Roman"/>
          <w:sz w:val="26"/>
          <w:szCs w:val="24"/>
        </w:rPr>
        <w:t xml:space="preserve"> за счет уточнения формулировок самих факторов.</w:t>
      </w:r>
    </w:p>
    <w:p w:rsidR="005E1FF5" w:rsidRPr="00D43AA8" w:rsidRDefault="003F076D" w:rsidP="008E0EA6">
      <w:pPr>
        <w:spacing w:after="0"/>
        <w:ind w:firstLine="709"/>
        <w:jc w:val="both"/>
        <w:rPr>
          <w:sz w:val="24"/>
        </w:rPr>
      </w:pPr>
      <w:r w:rsidRPr="00D43AA8">
        <w:rPr>
          <w:rFonts w:ascii="Times New Roman" w:hAnsi="Times New Roman"/>
          <w:sz w:val="26"/>
          <w:szCs w:val="24"/>
        </w:rPr>
        <w:t xml:space="preserve">Полученные результаты дают важную информацию для дальнейшей подготовки системы мероприятий, направленных на преодоление угроз, устранение слабых сторон, а также </w:t>
      </w:r>
      <w:r w:rsidR="00E35C40">
        <w:rPr>
          <w:rFonts w:ascii="Times New Roman" w:hAnsi="Times New Roman"/>
          <w:sz w:val="26"/>
          <w:szCs w:val="24"/>
        </w:rPr>
        <w:t xml:space="preserve">на </w:t>
      </w:r>
      <w:r w:rsidRPr="00D43AA8">
        <w:rPr>
          <w:rFonts w:ascii="Times New Roman" w:hAnsi="Times New Roman"/>
          <w:sz w:val="26"/>
          <w:szCs w:val="24"/>
        </w:rPr>
        <w:t>укреплени</w:t>
      </w:r>
      <w:r w:rsidR="00E35C40">
        <w:rPr>
          <w:rFonts w:ascii="Times New Roman" w:hAnsi="Times New Roman"/>
          <w:sz w:val="26"/>
          <w:szCs w:val="24"/>
        </w:rPr>
        <w:t>е</w:t>
      </w:r>
      <w:r w:rsidRPr="00D43AA8">
        <w:rPr>
          <w:rFonts w:ascii="Times New Roman" w:hAnsi="Times New Roman"/>
          <w:sz w:val="26"/>
          <w:szCs w:val="24"/>
        </w:rPr>
        <w:t xml:space="preserve"> сильных сторон и развити</w:t>
      </w:r>
      <w:r w:rsidR="00E35C40">
        <w:rPr>
          <w:rFonts w:ascii="Times New Roman" w:hAnsi="Times New Roman"/>
          <w:sz w:val="26"/>
          <w:szCs w:val="24"/>
        </w:rPr>
        <w:t>е</w:t>
      </w:r>
      <w:r w:rsidRPr="00D43AA8">
        <w:rPr>
          <w:rFonts w:ascii="Times New Roman" w:hAnsi="Times New Roman"/>
          <w:sz w:val="26"/>
          <w:szCs w:val="24"/>
        </w:rPr>
        <w:t xml:space="preserve"> возможностей </w:t>
      </w:r>
      <w:r w:rsidR="00BF208C" w:rsidRPr="00D43AA8">
        <w:rPr>
          <w:rFonts w:ascii="Times New Roman" w:hAnsi="Times New Roman"/>
          <w:sz w:val="26"/>
          <w:szCs w:val="24"/>
        </w:rPr>
        <w:t>а</w:t>
      </w:r>
      <w:r w:rsidR="0006444E" w:rsidRPr="00D43AA8">
        <w:rPr>
          <w:rFonts w:ascii="Times New Roman" w:hAnsi="Times New Roman"/>
          <w:sz w:val="26"/>
          <w:szCs w:val="24"/>
        </w:rPr>
        <w:t>гропромышле</w:t>
      </w:r>
      <w:r w:rsidR="0006444E" w:rsidRPr="00D43AA8">
        <w:rPr>
          <w:rFonts w:ascii="Times New Roman" w:hAnsi="Times New Roman"/>
          <w:sz w:val="26"/>
          <w:szCs w:val="24"/>
        </w:rPr>
        <w:t>н</w:t>
      </w:r>
      <w:r w:rsidR="0006444E" w:rsidRPr="00D43AA8">
        <w:rPr>
          <w:rFonts w:ascii="Times New Roman" w:hAnsi="Times New Roman"/>
          <w:sz w:val="26"/>
          <w:szCs w:val="24"/>
        </w:rPr>
        <w:t>ного комплекса Калининградской области.</w:t>
      </w:r>
    </w:p>
    <w:sectPr w:rsidR="005E1FF5" w:rsidRPr="00D43AA8" w:rsidSect="008E0EA6">
      <w:footerReference w:type="default" r:id="rId11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D2" w:rsidRDefault="00897FD2" w:rsidP="00C56F59">
      <w:pPr>
        <w:spacing w:after="0" w:line="240" w:lineRule="auto"/>
      </w:pPr>
      <w:r>
        <w:separator/>
      </w:r>
    </w:p>
  </w:endnote>
  <w:endnote w:type="continuationSeparator" w:id="0">
    <w:p w:rsidR="00897FD2" w:rsidRDefault="00897FD2" w:rsidP="00C5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9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646B" w:rsidRPr="00697F74" w:rsidRDefault="009F646B" w:rsidP="00697F74">
        <w:pPr>
          <w:pStyle w:val="a5"/>
          <w:jc w:val="right"/>
          <w:rPr>
            <w:rFonts w:ascii="Times New Roman" w:hAnsi="Times New Roman" w:cs="Times New Roman"/>
          </w:rPr>
        </w:pPr>
        <w:r w:rsidRPr="00697F74">
          <w:rPr>
            <w:rFonts w:ascii="Times New Roman" w:hAnsi="Times New Roman" w:cs="Times New Roman"/>
          </w:rPr>
          <w:fldChar w:fldCharType="begin"/>
        </w:r>
        <w:r w:rsidRPr="00697F74">
          <w:rPr>
            <w:rFonts w:ascii="Times New Roman" w:hAnsi="Times New Roman" w:cs="Times New Roman"/>
          </w:rPr>
          <w:instrText xml:space="preserve"> PAGE   \* MERGEFORMAT </w:instrText>
        </w:r>
        <w:r w:rsidRPr="00697F74">
          <w:rPr>
            <w:rFonts w:ascii="Times New Roman" w:hAnsi="Times New Roman" w:cs="Times New Roman"/>
          </w:rPr>
          <w:fldChar w:fldCharType="separate"/>
        </w:r>
        <w:r w:rsidR="008251DB">
          <w:rPr>
            <w:rFonts w:ascii="Times New Roman" w:hAnsi="Times New Roman" w:cs="Times New Roman"/>
            <w:noProof/>
          </w:rPr>
          <w:t>13</w:t>
        </w:r>
        <w:r w:rsidRPr="00697F7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D2" w:rsidRDefault="00897FD2" w:rsidP="00C56F59">
      <w:pPr>
        <w:spacing w:after="0" w:line="240" w:lineRule="auto"/>
      </w:pPr>
      <w:r>
        <w:separator/>
      </w:r>
    </w:p>
  </w:footnote>
  <w:footnote w:type="continuationSeparator" w:id="0">
    <w:p w:rsidR="00897FD2" w:rsidRDefault="00897FD2" w:rsidP="00C5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26E"/>
    <w:multiLevelType w:val="hybridMultilevel"/>
    <w:tmpl w:val="0346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37D4"/>
    <w:multiLevelType w:val="hybridMultilevel"/>
    <w:tmpl w:val="E9A6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7CC3"/>
    <w:multiLevelType w:val="hybridMultilevel"/>
    <w:tmpl w:val="161E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2FB5"/>
    <w:multiLevelType w:val="hybridMultilevel"/>
    <w:tmpl w:val="E3B6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C"/>
    <w:rsid w:val="00006503"/>
    <w:rsid w:val="000632CF"/>
    <w:rsid w:val="0006444E"/>
    <w:rsid w:val="000C433B"/>
    <w:rsid w:val="00186A4A"/>
    <w:rsid w:val="001B1BE3"/>
    <w:rsid w:val="001E63E6"/>
    <w:rsid w:val="00212BA4"/>
    <w:rsid w:val="00226AFA"/>
    <w:rsid w:val="002B3FFB"/>
    <w:rsid w:val="00364DD0"/>
    <w:rsid w:val="003B7547"/>
    <w:rsid w:val="003C1804"/>
    <w:rsid w:val="003F076D"/>
    <w:rsid w:val="00432493"/>
    <w:rsid w:val="0044630B"/>
    <w:rsid w:val="004A50EF"/>
    <w:rsid w:val="004A7084"/>
    <w:rsid w:val="004F54E6"/>
    <w:rsid w:val="00540015"/>
    <w:rsid w:val="005706D7"/>
    <w:rsid w:val="005C6FB4"/>
    <w:rsid w:val="005E1FF5"/>
    <w:rsid w:val="00610113"/>
    <w:rsid w:val="00686A1D"/>
    <w:rsid w:val="00697F74"/>
    <w:rsid w:val="006E3EB2"/>
    <w:rsid w:val="00715DFD"/>
    <w:rsid w:val="00750770"/>
    <w:rsid w:val="007A2590"/>
    <w:rsid w:val="007A74CF"/>
    <w:rsid w:val="007F6783"/>
    <w:rsid w:val="008018E7"/>
    <w:rsid w:val="008251DB"/>
    <w:rsid w:val="00897FD2"/>
    <w:rsid w:val="008C2CD1"/>
    <w:rsid w:val="008C2D6B"/>
    <w:rsid w:val="008E0EA6"/>
    <w:rsid w:val="00954ADF"/>
    <w:rsid w:val="00992DD8"/>
    <w:rsid w:val="009C470F"/>
    <w:rsid w:val="009E6201"/>
    <w:rsid w:val="009F646B"/>
    <w:rsid w:val="00A3506A"/>
    <w:rsid w:val="00A41C96"/>
    <w:rsid w:val="00A54A7B"/>
    <w:rsid w:val="00AB2FE8"/>
    <w:rsid w:val="00AC47EC"/>
    <w:rsid w:val="00B83F2E"/>
    <w:rsid w:val="00BF1CBE"/>
    <w:rsid w:val="00BF208C"/>
    <w:rsid w:val="00C23A82"/>
    <w:rsid w:val="00C2560A"/>
    <w:rsid w:val="00C5647D"/>
    <w:rsid w:val="00C56F59"/>
    <w:rsid w:val="00CA471A"/>
    <w:rsid w:val="00CB4C39"/>
    <w:rsid w:val="00D01003"/>
    <w:rsid w:val="00D43AA8"/>
    <w:rsid w:val="00D504C5"/>
    <w:rsid w:val="00DF0172"/>
    <w:rsid w:val="00E35C40"/>
    <w:rsid w:val="00EA29FC"/>
    <w:rsid w:val="00EC67CF"/>
    <w:rsid w:val="00EE32D4"/>
    <w:rsid w:val="00EF70CB"/>
    <w:rsid w:val="00F41980"/>
    <w:rsid w:val="00F431A9"/>
    <w:rsid w:val="00F870EA"/>
    <w:rsid w:val="00FB0C7E"/>
    <w:rsid w:val="00FC2315"/>
    <w:rsid w:val="00FD444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59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5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F59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4630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630B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styleId="a9">
    <w:name w:val="Placeholder Text"/>
    <w:basedOn w:val="a0"/>
    <w:uiPriority w:val="99"/>
    <w:semiHidden/>
    <w:rsid w:val="005E1FF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FF5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EE32D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36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F59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5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F59"/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44630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630B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styleId="a9">
    <w:name w:val="Placeholder Text"/>
    <w:basedOn w:val="a0"/>
    <w:uiPriority w:val="99"/>
    <w:semiHidden/>
    <w:rsid w:val="005E1FF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FF5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EE32D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36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205B-E47B-462A-A280-95AB419F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2</cp:revision>
  <dcterms:created xsi:type="dcterms:W3CDTF">2015-04-15T14:43:00Z</dcterms:created>
  <dcterms:modified xsi:type="dcterms:W3CDTF">2015-04-15T14:43:00Z</dcterms:modified>
</cp:coreProperties>
</file>