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02" w:rsidRPr="002D0D0D" w:rsidRDefault="00CD6F02" w:rsidP="00CD6F02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0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CD6F02" w:rsidRPr="002D0D0D" w:rsidRDefault="00CD6F02" w:rsidP="00CD6F0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0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E2661E" wp14:editId="1C744DB7">
            <wp:simplePos x="0" y="0"/>
            <wp:positionH relativeFrom="column">
              <wp:posOffset>-2540</wp:posOffset>
            </wp:positionH>
            <wp:positionV relativeFrom="paragraph">
              <wp:posOffset>10795</wp:posOffset>
            </wp:positionV>
            <wp:extent cx="1051560" cy="1051560"/>
            <wp:effectExtent l="0" t="0" r="0" b="0"/>
            <wp:wrapSquare wrapText="bothSides"/>
            <wp:docPr id="1" name="Рисунок 1" descr="bf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u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D0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D61D87" wp14:editId="153798CA">
                <wp:extent cx="4327071" cy="1403985"/>
                <wp:effectExtent l="0" t="0" r="0" b="6350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0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02" w:rsidRPr="00676EF6" w:rsidRDefault="00CD6F02" w:rsidP="00CD6F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Уважаемый эксперт!</w:t>
                            </w:r>
                          </w:p>
                          <w:p w:rsidR="00CD6F02" w:rsidRPr="00676EF6" w:rsidRDefault="00CD6F02" w:rsidP="00CD6F0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>Балтийский федеральный университет им. И. Канта проводит опрос сельскохозяйственных предприятий Калининградской области с целью повышения конкурентоспособности отрасли растениеводства регионального агропродовольственного сект</w:t>
                            </w: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 экономики. Мы просим Вас дать свои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экспертные оценки по вопросам </w:t>
                            </w: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>анкеты. Университет гарантирует, что полученные данные будут использоваться только в обобщенном виде. Пож</w:t>
                            </w: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676EF6">
                              <w:rPr>
                                <w:rFonts w:ascii="Times New Roman" w:hAnsi="Times New Roman" w:cs="Times New Roman"/>
                                <w:b/>
                              </w:rPr>
                              <w:t>луйста, обведите тот вариант ответа, который наиболее точно соответствует Вашему мнению, или откорректируйте его, если Вы придерживаетесь иного мнения.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0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jm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" filled="f" stroked="f">
                <v:textbox style="mso-fit-shape-to-text:t">
                  <w:txbxContent>
                    <w:p w:rsidR="00CD6F02" w:rsidRPr="00676EF6" w:rsidRDefault="00CD6F02" w:rsidP="00CD6F0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676EF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Уважаемый эксперт!</w:t>
                      </w:r>
                    </w:p>
                    <w:p w:rsidR="00CD6F02" w:rsidRPr="00676EF6" w:rsidRDefault="00CD6F02" w:rsidP="00CD6F0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>Балтийский федеральный университет им. И. Канта проводит опрос сельскохозяйственных предприятий Калининградской области с целью повышения конкурентоспособности отрасли растениеводства регионального агропродовольственного сект</w:t>
                      </w: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 xml:space="preserve">ра экономики. Мы просим Вас дать свои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экспертные оценки по вопросам </w:t>
                      </w: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>анкеты. Университет гарантирует, что полученные данные будут использоваться только в обобщенном виде. Пож</w:t>
                      </w: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676EF6">
                        <w:rPr>
                          <w:rFonts w:ascii="Times New Roman" w:hAnsi="Times New Roman" w:cs="Times New Roman"/>
                          <w:b/>
                        </w:rPr>
                        <w:t>луйста, обведите тот вариант ответа, который наиболее точно соответствует Вашему мнению, или откорректируйте его, если Вы придерживаетесь иного мнения.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6F02" w:rsidRPr="002D0D0D" w:rsidRDefault="00CD6F02" w:rsidP="00CD6F02">
      <w:pPr>
        <w:pStyle w:val="a7"/>
        <w:tabs>
          <w:tab w:val="left" w:pos="567"/>
        </w:tabs>
        <w:ind w:left="0" w:firstLine="425"/>
        <w:rPr>
          <w:rFonts w:cs="Times New Roman"/>
          <w:b/>
          <w:color w:val="000000" w:themeColor="text1"/>
          <w:sz w:val="28"/>
          <w:szCs w:val="28"/>
        </w:rPr>
      </w:pPr>
    </w:p>
    <w:p w:rsidR="00CD6F02" w:rsidRPr="000C6ED2" w:rsidRDefault="00CD6F02" w:rsidP="00CD6F02">
      <w:pPr>
        <w:pStyle w:val="a7"/>
        <w:tabs>
          <w:tab w:val="left" w:pos="567"/>
        </w:tabs>
        <w:ind w:left="0" w:firstLine="425"/>
        <w:rPr>
          <w:rFonts w:cs="Times New Roman"/>
          <w:b/>
          <w:color w:val="000000" w:themeColor="text1"/>
          <w:sz w:val="26"/>
          <w:szCs w:val="28"/>
        </w:rPr>
      </w:pPr>
    </w:p>
    <w:p w:rsidR="00CD6F02" w:rsidRPr="00800C8C" w:rsidRDefault="00CD6F02" w:rsidP="00CD6F02">
      <w:pPr>
        <w:pStyle w:val="a7"/>
        <w:numPr>
          <w:ilvl w:val="0"/>
          <w:numId w:val="3"/>
        </w:numPr>
        <w:tabs>
          <w:tab w:val="left" w:pos="567"/>
        </w:tabs>
        <w:ind w:left="0" w:firstLine="425"/>
        <w:rPr>
          <w:rFonts w:cs="Times New Roman"/>
          <w:b/>
          <w:color w:val="000000" w:themeColor="text1"/>
          <w:sz w:val="26"/>
          <w:szCs w:val="28"/>
        </w:rPr>
      </w:pPr>
      <w:r w:rsidRPr="00800C8C">
        <w:rPr>
          <w:rFonts w:cs="Times New Roman"/>
          <w:b/>
          <w:color w:val="000000" w:themeColor="text1"/>
          <w:sz w:val="26"/>
          <w:szCs w:val="28"/>
        </w:rPr>
        <w:t>ОБЩИЕ ВОПРОСЫ О ПРЕДПРИЯТИИ</w:t>
      </w:r>
    </w:p>
    <w:p w:rsidR="00CD6F02" w:rsidRPr="00800C8C" w:rsidRDefault="00CD6F02" w:rsidP="00CD6F0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800C8C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О1. 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>Укажите, пожалуйста, к каким видам деятельности по ОКВЭД относится деятельность Вашего предприятия (Раздел А СЕЛЬСКОЕ, ЛЕСНОЕ ХОЗЯ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>Й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СТВО, ОХОТА, РЫБОЛОВСТВО И РЫБОВОДСТВО Подразделы: </w:t>
      </w:r>
      <w:r w:rsidRPr="00800C8C">
        <w:rPr>
          <w:rFonts w:ascii="Times New Roman" w:hAnsi="Times New Roman" w:cs="Times New Roman"/>
          <w:caps/>
          <w:color w:val="000000" w:themeColor="text1"/>
          <w:sz w:val="26"/>
          <w:szCs w:val="28"/>
        </w:rPr>
        <w:t>Растен</w:t>
      </w:r>
      <w:r w:rsidRPr="00800C8C">
        <w:rPr>
          <w:rFonts w:ascii="Times New Roman" w:hAnsi="Times New Roman" w:cs="Times New Roman"/>
          <w:caps/>
          <w:color w:val="000000" w:themeColor="text1"/>
          <w:sz w:val="26"/>
          <w:szCs w:val="28"/>
        </w:rPr>
        <w:t>и</w:t>
      </w:r>
      <w:r w:rsidRPr="00800C8C">
        <w:rPr>
          <w:rFonts w:ascii="Times New Roman" w:hAnsi="Times New Roman" w:cs="Times New Roman"/>
          <w:caps/>
          <w:color w:val="000000" w:themeColor="text1"/>
          <w:sz w:val="26"/>
          <w:szCs w:val="28"/>
        </w:rPr>
        <w:t>еводство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 </w:t>
      </w:r>
      <w:r w:rsidRPr="00800C8C">
        <w:rPr>
          <w:rFonts w:ascii="Times New Roman" w:hAnsi="Times New Roman" w:cs="Times New Roman"/>
          <w:caps/>
          <w:color w:val="000000" w:themeColor="text1"/>
          <w:sz w:val="26"/>
          <w:szCs w:val="28"/>
          <w:shd w:val="clear" w:color="auto" w:fill="FFFFFF"/>
        </w:rPr>
        <w:t>предоставление соответствующих услуг в этой области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): </w:t>
      </w:r>
    </w:p>
    <w:p w:rsidR="00CD6F02" w:rsidRPr="00800C8C" w:rsidRDefault="00CD6F02" w:rsidP="00CD6F0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465"/>
        <w:gridCol w:w="7821"/>
      </w:tblGrid>
      <w:tr w:rsidR="00CD6F02" w:rsidRPr="00800C8C" w:rsidTr="009F2622">
        <w:trPr>
          <w:trHeight w:val="586"/>
        </w:trPr>
        <w:tc>
          <w:tcPr>
            <w:tcW w:w="789" w:type="pct"/>
            <w:vAlign w:val="center"/>
          </w:tcPr>
          <w:p w:rsidR="00CD6F02" w:rsidRPr="00800C8C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800C8C">
              <w:rPr>
                <w:rFonts w:cs="Times New Roman"/>
                <w:color w:val="000000" w:themeColor="text1"/>
                <w:sz w:val="26"/>
                <w:szCs w:val="28"/>
              </w:rPr>
              <w:t>Подраздел</w:t>
            </w:r>
          </w:p>
        </w:tc>
        <w:tc>
          <w:tcPr>
            <w:tcW w:w="4211" w:type="pct"/>
            <w:vAlign w:val="center"/>
          </w:tcPr>
          <w:p w:rsidR="00CD6F02" w:rsidRPr="00800C8C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 w:rsidRPr="00800C8C">
              <w:rPr>
                <w:rFonts w:cs="Times New Roman"/>
                <w:color w:val="000000" w:themeColor="text1"/>
                <w:sz w:val="26"/>
                <w:szCs w:val="28"/>
              </w:rPr>
              <w:t>ид экономической деятельности</w:t>
            </w:r>
          </w:p>
        </w:tc>
      </w:tr>
      <w:tr w:rsidR="00CD6F02" w:rsidRPr="00800C8C" w:rsidTr="009F2622">
        <w:tc>
          <w:tcPr>
            <w:tcW w:w="789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01.1</w:t>
            </w:r>
          </w:p>
        </w:tc>
        <w:tc>
          <w:tcPr>
            <w:tcW w:w="4211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Выращивание однолетних культур</w:t>
            </w:r>
          </w:p>
        </w:tc>
      </w:tr>
      <w:tr w:rsidR="00CD6F02" w:rsidRPr="00800C8C" w:rsidTr="009F2622">
        <w:tc>
          <w:tcPr>
            <w:tcW w:w="789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01.2</w:t>
            </w:r>
          </w:p>
        </w:tc>
        <w:tc>
          <w:tcPr>
            <w:tcW w:w="4211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Выращивание многолетних культур</w:t>
            </w:r>
          </w:p>
        </w:tc>
      </w:tr>
      <w:tr w:rsidR="00CD6F02" w:rsidRPr="00800C8C" w:rsidTr="009F2622">
        <w:tc>
          <w:tcPr>
            <w:tcW w:w="789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01.3</w:t>
            </w:r>
          </w:p>
        </w:tc>
        <w:tc>
          <w:tcPr>
            <w:tcW w:w="4211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Выращивание рассады</w:t>
            </w:r>
          </w:p>
        </w:tc>
      </w:tr>
      <w:tr w:rsidR="00CD6F02" w:rsidRPr="00800C8C" w:rsidTr="009F2622">
        <w:tc>
          <w:tcPr>
            <w:tcW w:w="789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01.4</w:t>
            </w:r>
          </w:p>
        </w:tc>
        <w:tc>
          <w:tcPr>
            <w:tcW w:w="4211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Смешанное сельское хозяйство</w:t>
            </w:r>
          </w:p>
        </w:tc>
      </w:tr>
      <w:tr w:rsidR="00CD6F02" w:rsidRPr="00800C8C" w:rsidTr="009F2622">
        <w:tc>
          <w:tcPr>
            <w:tcW w:w="789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01.5</w:t>
            </w:r>
          </w:p>
        </w:tc>
        <w:tc>
          <w:tcPr>
            <w:tcW w:w="4211" w:type="pct"/>
          </w:tcPr>
          <w:p w:rsidR="00CD6F02" w:rsidRPr="00800C8C" w:rsidRDefault="00CD6F02" w:rsidP="009F2622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Деятельность вспомогательная в области производства сельскох</w:t>
            </w: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о</w:t>
            </w: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зяйственных культур и послеуборочной обработки сельхозпроду</w:t>
            </w: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к</w:t>
            </w:r>
            <w:r w:rsidRPr="00800C8C">
              <w:rPr>
                <w:color w:val="000000" w:themeColor="text1"/>
                <w:sz w:val="26"/>
                <w:szCs w:val="28"/>
                <w:shd w:val="clear" w:color="auto" w:fill="FFFFFF"/>
              </w:rPr>
              <w:t>ции</w:t>
            </w:r>
          </w:p>
        </w:tc>
      </w:tr>
    </w:tbl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800C8C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800C8C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О2. 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>С какого года Ваше предприятие работает в Калининградской области?</w:t>
      </w:r>
    </w:p>
    <w:p w:rsidR="00CD6F02" w:rsidRPr="00800C8C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800C8C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Укажите год: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_______________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800C8C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О3.</w:t>
      </w:r>
      <w:r w:rsidRPr="00800C8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Каков юридический статус Вашего предприятия?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  <w:sectPr w:rsidR="00CD6F02" w:rsidRPr="000C6ED2" w:rsidSect="002D0D0D">
          <w:footerReference w:type="default" r:id="rId7"/>
          <w:pgSz w:w="11906" w:h="16838" w:code="9"/>
          <w:pgMar w:top="1701" w:right="1418" w:bottom="1134" w:left="1418" w:header="1191" w:footer="1191" w:gutter="0"/>
          <w:cols w:space="708"/>
          <w:docGrid w:linePitch="360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390"/>
      </w:tblGrid>
      <w:tr w:rsidR="00CD6F02" w:rsidRPr="000C6ED2" w:rsidTr="009F2622">
        <w:tc>
          <w:tcPr>
            <w:tcW w:w="209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lastRenderedPageBreak/>
              <w:t>1. КФХ</w:t>
            </w:r>
          </w:p>
        </w:tc>
        <w:tc>
          <w:tcPr>
            <w:tcW w:w="2902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4. ЗАО</w:t>
            </w:r>
          </w:p>
        </w:tc>
      </w:tr>
      <w:tr w:rsidR="00CD6F02" w:rsidRPr="000C6ED2" w:rsidTr="009F2622">
        <w:tc>
          <w:tcPr>
            <w:tcW w:w="209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2. ИП</w:t>
            </w:r>
          </w:p>
        </w:tc>
        <w:tc>
          <w:tcPr>
            <w:tcW w:w="2902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5. ОАО</w:t>
            </w:r>
          </w:p>
        </w:tc>
      </w:tr>
      <w:tr w:rsidR="00CD6F02" w:rsidRPr="000C6ED2" w:rsidTr="009F2622">
        <w:tc>
          <w:tcPr>
            <w:tcW w:w="209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3. ООО</w:t>
            </w:r>
          </w:p>
        </w:tc>
        <w:tc>
          <w:tcPr>
            <w:tcW w:w="2902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6. Другой (ка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кой именно): ________________</w:t>
            </w:r>
          </w:p>
        </w:tc>
      </w:tr>
    </w:tbl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О4.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Какую систему налогообложения Вы применяете на своем предприятии?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  <w:sectPr w:rsidR="00CD6F02" w:rsidRPr="000C6ED2" w:rsidSect="002D0D0D">
          <w:type w:val="continuous"/>
          <w:pgSz w:w="11906" w:h="16838" w:code="9"/>
          <w:pgMar w:top="1701" w:right="1418" w:bottom="1134" w:left="1418" w:header="1191" w:footer="1191" w:gutter="0"/>
          <w:cols w:space="708"/>
          <w:docGrid w:linePitch="360"/>
        </w:sect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1. Общую систему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2. УСН (2.1. Доходы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2.2. Доходы минус расходы)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3. ЕСХН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4. ЕНВД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5. Патентную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6. Другую (какую именно): _____________________________</w:t>
      </w:r>
    </w:p>
    <w:p w:rsidR="00CD6F02" w:rsidRPr="000C6ED2" w:rsidRDefault="00CD6F02" w:rsidP="00CD6F02">
      <w:pPr>
        <w:pStyle w:val="a7"/>
        <w:ind w:left="0"/>
        <w:rPr>
          <w:rFonts w:cs="Times New Roman"/>
          <w:color w:val="000000" w:themeColor="text1"/>
          <w:sz w:val="26"/>
          <w:szCs w:val="28"/>
        </w:rPr>
        <w:sectPr w:rsidR="00CD6F02" w:rsidRPr="000C6ED2" w:rsidSect="002D0D0D">
          <w:type w:val="continuous"/>
          <w:pgSz w:w="11906" w:h="16838" w:code="9"/>
          <w:pgMar w:top="1701" w:right="1418" w:bottom="1134" w:left="1418" w:header="1191" w:footer="1191" w:gutter="0"/>
          <w:cols w:num="2" w:space="853"/>
          <w:docGrid w:linePitch="360"/>
        </w:sect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О5.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структуру основных фондов Вашего пре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д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приятия: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0"/>
        <w:gridCol w:w="5188"/>
        <w:gridCol w:w="1018"/>
      </w:tblGrid>
      <w:tr w:rsidR="00CD6F02" w:rsidRPr="000C6ED2" w:rsidTr="009F2622">
        <w:tc>
          <w:tcPr>
            <w:tcW w:w="137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i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i/>
                <w:color w:val="000000" w:themeColor="text1"/>
                <w:sz w:val="26"/>
                <w:szCs w:val="28"/>
              </w:rPr>
              <w:t>Критерий</w:t>
            </w: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i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i/>
                <w:color w:val="000000" w:themeColor="text1"/>
                <w:sz w:val="26"/>
                <w:szCs w:val="28"/>
              </w:rPr>
              <w:t>Структура основных фондов</w:t>
            </w:r>
          </w:p>
        </w:tc>
        <w:tc>
          <w:tcPr>
            <w:tcW w:w="49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2014,%</w:t>
            </w:r>
          </w:p>
        </w:tc>
      </w:tr>
      <w:tr w:rsidR="00CD6F02" w:rsidRPr="000C6ED2" w:rsidTr="009F2622">
        <w:tc>
          <w:tcPr>
            <w:tcW w:w="1372" w:type="pct"/>
            <w:vMerge w:val="restar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Земля </w:t>
            </w: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ВСЕГО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100</w:t>
            </w: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собственности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аренде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 w:val="restar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Здания и сооружения</w:t>
            </w: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ВСЕГО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100</w:t>
            </w: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собственности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аренде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 w:val="restar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Машины и оборудование</w:t>
            </w: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ВСЕГО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100</w:t>
            </w: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собственности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 лизинге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 w:val="restar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Другое (укажите, что именно)_______________</w:t>
            </w: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ВСЕГО</w:t>
            </w: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100</w:t>
            </w: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1372" w:type="pct"/>
            <w:vMerge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133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95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.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Назовите, пожалуйста,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основной вид продукции растениеводства, производимой на Вашем предпри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я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тии:______________________________________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____________________________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CD6F02" w:rsidRPr="000C6ED2" w:rsidTr="009F2622">
        <w:tc>
          <w:tcPr>
            <w:tcW w:w="2500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500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2500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500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Default="00CD6F02" w:rsidP="00CD6F02">
      <w:pPr>
        <w:pStyle w:val="a7"/>
        <w:ind w:left="0"/>
        <w:rPr>
          <w:rFonts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numPr>
          <w:ilvl w:val="0"/>
          <w:numId w:val="3"/>
        </w:numPr>
        <w:ind w:left="0" w:firstLine="0"/>
        <w:rPr>
          <w:rFonts w:cs="Times New Roman"/>
          <w:b/>
          <w:color w:val="000000" w:themeColor="text1"/>
          <w:sz w:val="26"/>
          <w:szCs w:val="28"/>
        </w:rPr>
      </w:pPr>
      <w:r w:rsidRPr="000C6ED2">
        <w:rPr>
          <w:rFonts w:cs="Times New Roman"/>
          <w:b/>
          <w:color w:val="000000" w:themeColor="text1"/>
          <w:sz w:val="26"/>
          <w:szCs w:val="28"/>
        </w:rPr>
        <w:t>ФИНАНСОВО-ЭКОНОМИЧЕСКИЕ И ПРОИЗВОДСТВЕННЫЕ ПОКАЗАТЕЛИ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Э1.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Пожалуйста, укажите следующие экономические показатели работы Вашего предприятия за 2014 год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84"/>
        <w:gridCol w:w="802"/>
      </w:tblGrid>
      <w:tr w:rsidR="00CD6F02" w:rsidRPr="000C6ED2" w:rsidTr="009F2622">
        <w:tc>
          <w:tcPr>
            <w:tcW w:w="4568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 xml:space="preserve">Показатель, 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тыс. руб.</w:t>
            </w:r>
          </w:p>
        </w:tc>
        <w:tc>
          <w:tcPr>
            <w:tcW w:w="43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</w:tr>
      <w:tr w:rsidR="00CD6F02" w:rsidRPr="000C6ED2" w:rsidTr="009F2622">
        <w:tc>
          <w:tcPr>
            <w:tcW w:w="4568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>
              <w:rPr>
                <w:rFonts w:cs="Times New Roman"/>
                <w:color w:val="000000" w:themeColor="text1"/>
                <w:sz w:val="26"/>
                <w:szCs w:val="28"/>
              </w:rPr>
              <w:t>ыручка от реализации продукции</w:t>
            </w:r>
          </w:p>
        </w:tc>
        <w:tc>
          <w:tcPr>
            <w:tcW w:w="432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568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Общие затраты на производство и продажу, включаемые в себестоимость продукции, работ,</w:t>
            </w:r>
            <w:r>
              <w:rPr>
                <w:rFonts w:cs="Times New Roman"/>
                <w:color w:val="000000" w:themeColor="text1"/>
                <w:sz w:val="26"/>
                <w:szCs w:val="28"/>
              </w:rPr>
              <w:t xml:space="preserve"> услуг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 </w:t>
            </w:r>
          </w:p>
        </w:tc>
        <w:tc>
          <w:tcPr>
            <w:tcW w:w="432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568" w:type="pct"/>
          </w:tcPr>
          <w:p w:rsidR="00CD6F0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 том числе</w:t>
            </w:r>
            <w:r>
              <w:rPr>
                <w:rFonts w:cs="Times New Roman"/>
                <w:color w:val="000000" w:themeColor="text1"/>
                <w:sz w:val="26"/>
                <w:szCs w:val="28"/>
              </w:rPr>
              <w:t>:</w:t>
            </w:r>
          </w:p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 xml:space="preserve">    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общие затраты на производство продукции растениеводства </w:t>
            </w:r>
          </w:p>
        </w:tc>
        <w:tc>
          <w:tcPr>
            <w:tcW w:w="43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568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 xml:space="preserve">    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общие затраты на реализацию продукции растениеводства </w:t>
            </w:r>
          </w:p>
        </w:tc>
        <w:tc>
          <w:tcPr>
            <w:tcW w:w="43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568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Основные средства по остаточной стоимости (по балансу)</w:t>
            </w:r>
            <w:r>
              <w:rPr>
                <w:rFonts w:cs="Times New Roman"/>
                <w:color w:val="000000" w:themeColor="text1"/>
                <w:sz w:val="26"/>
                <w:szCs w:val="28"/>
              </w:rPr>
              <w:t xml:space="preserve"> </w:t>
            </w:r>
          </w:p>
        </w:tc>
        <w:tc>
          <w:tcPr>
            <w:tcW w:w="432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568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 xml:space="preserve">Валовая добавленная стоимость </w:t>
            </w:r>
          </w:p>
        </w:tc>
        <w:tc>
          <w:tcPr>
            <w:tcW w:w="432" w:type="pct"/>
          </w:tcPr>
          <w:p w:rsidR="00CD6F02" w:rsidRPr="000C6ED2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Э2.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Укажите, пожалуйста, каковы общий объем выпуска продукции растени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е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водства (объем отгруженной продукции, выполненных работ и услуг собстве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н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ными силами) и объем выпуска по основным видам продукции растениеводства (указанных Вами в вопросе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) на предприятии за 2014 год: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48"/>
        <w:gridCol w:w="1038"/>
      </w:tblGrid>
      <w:tr w:rsidR="00CD6F02" w:rsidRPr="000C6ED2" w:rsidTr="009F2622">
        <w:tc>
          <w:tcPr>
            <w:tcW w:w="4441" w:type="pct"/>
            <w:vAlign w:val="center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lastRenderedPageBreak/>
              <w:t>Объем выпуска продукции растениеводства, всего</w:t>
            </w:r>
          </w:p>
        </w:tc>
        <w:tc>
          <w:tcPr>
            <w:tcW w:w="559" w:type="pct"/>
            <w:vAlign w:val="center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2014</w:t>
            </w:r>
          </w:p>
        </w:tc>
      </w:tr>
      <w:tr w:rsidR="00CD6F02" w:rsidRPr="000C6ED2" w:rsidTr="009F2622">
        <w:tc>
          <w:tcPr>
            <w:tcW w:w="444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 натуральных единицах</w:t>
            </w:r>
          </w:p>
        </w:tc>
        <w:tc>
          <w:tcPr>
            <w:tcW w:w="55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44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 денежных единицах (тыс. руб.)</w:t>
            </w:r>
          </w:p>
        </w:tc>
        <w:tc>
          <w:tcPr>
            <w:tcW w:w="55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5000" w:type="pct"/>
            <w:gridSpan w:val="2"/>
            <w:vAlign w:val="center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Объем выпуска продукции 1</w:t>
            </w:r>
          </w:p>
        </w:tc>
      </w:tr>
      <w:tr w:rsidR="00CD6F02" w:rsidRPr="000C6ED2" w:rsidTr="009F2622">
        <w:tc>
          <w:tcPr>
            <w:tcW w:w="444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 натуральных единицах</w:t>
            </w:r>
          </w:p>
        </w:tc>
        <w:tc>
          <w:tcPr>
            <w:tcW w:w="55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444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 денежных единицах (тыс. руб.)</w:t>
            </w:r>
          </w:p>
        </w:tc>
        <w:tc>
          <w:tcPr>
            <w:tcW w:w="55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Э3.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какую долю составили потери за 2014 год (в общем объеме производимой продукции растениеводства и по основным категориям продукции растениеводства, указанных Вами в вопросе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):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28"/>
        <w:gridCol w:w="2258"/>
      </w:tblGrid>
      <w:tr w:rsidR="00CD6F02" w:rsidRPr="000C6ED2" w:rsidTr="009F2622">
        <w:trPr>
          <w:trHeight w:val="838"/>
        </w:trPr>
        <w:tc>
          <w:tcPr>
            <w:tcW w:w="3784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Вид продукции</w:t>
            </w:r>
          </w:p>
        </w:tc>
        <w:tc>
          <w:tcPr>
            <w:tcW w:w="1216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Потери,%</w:t>
            </w:r>
          </w:p>
        </w:tc>
      </w:tr>
      <w:tr w:rsidR="00CD6F02" w:rsidRPr="000C6ED2" w:rsidTr="009F2622">
        <w:tc>
          <w:tcPr>
            <w:tcW w:w="3784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Продукция растениеводства, всего</w:t>
            </w:r>
          </w:p>
        </w:tc>
        <w:tc>
          <w:tcPr>
            <w:tcW w:w="1216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3784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Продукция 1</w:t>
            </w:r>
          </w:p>
        </w:tc>
        <w:tc>
          <w:tcPr>
            <w:tcW w:w="1216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numPr>
          <w:ilvl w:val="0"/>
          <w:numId w:val="3"/>
        </w:numPr>
        <w:ind w:left="0" w:firstLine="0"/>
        <w:rPr>
          <w:rFonts w:cs="Times New Roman"/>
          <w:b/>
          <w:color w:val="000000" w:themeColor="text1"/>
          <w:sz w:val="26"/>
          <w:szCs w:val="28"/>
        </w:rPr>
      </w:pPr>
      <w:r w:rsidRPr="000C6ED2">
        <w:rPr>
          <w:rFonts w:cs="Times New Roman"/>
          <w:b/>
          <w:color w:val="000000" w:themeColor="text1"/>
          <w:sz w:val="26"/>
          <w:szCs w:val="28"/>
        </w:rPr>
        <w:t>СЕБЕСТОИМОСТЬ ПРОДУКЦИИ РАСТЕНИЕВОДСТВА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С1.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себестоимость по основным видам продукции Вашего предприятия, отмеченным Вами в вопросе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: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307"/>
        <w:gridCol w:w="979"/>
      </w:tblGrid>
      <w:tr w:rsidR="00CD6F02" w:rsidRPr="000C6ED2" w:rsidTr="009F2622">
        <w:tc>
          <w:tcPr>
            <w:tcW w:w="4473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b/>
                <w:color w:val="000000" w:themeColor="text1"/>
                <w:sz w:val="26"/>
                <w:szCs w:val="28"/>
              </w:rPr>
              <w:t>Себестоимость продукции (руб./ц)</w:t>
            </w:r>
          </w:p>
        </w:tc>
        <w:tc>
          <w:tcPr>
            <w:tcW w:w="527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b/>
                <w:color w:val="000000" w:themeColor="text1"/>
                <w:sz w:val="26"/>
                <w:szCs w:val="28"/>
              </w:rPr>
              <w:t>2014</w:t>
            </w:r>
          </w:p>
        </w:tc>
      </w:tr>
      <w:tr w:rsidR="00CD6F02" w:rsidRPr="000C6ED2" w:rsidTr="009F2622">
        <w:tc>
          <w:tcPr>
            <w:tcW w:w="4473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Продукция 1</w:t>
            </w:r>
          </w:p>
        </w:tc>
        <w:tc>
          <w:tcPr>
            <w:tcW w:w="527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С2.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долю отдельных видов затрат в себестоимости пр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о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дукции растениеводства в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2014 году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, производимой Вашим предприятием, в о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новных видах продукции, названных в вопросе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 разрезе основных этапов производственно-технологического цикла: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br w:type="page"/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С3.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Каковая доля транспортно-заготовительных и прочих расходов в общих з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тратах на производство и реализацию основной продукции: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4"/>
        <w:gridCol w:w="1108"/>
        <w:gridCol w:w="1604"/>
        <w:gridCol w:w="1635"/>
        <w:gridCol w:w="1621"/>
        <w:gridCol w:w="830"/>
        <w:gridCol w:w="924"/>
      </w:tblGrid>
      <w:tr w:rsidR="00CD6F02" w:rsidRPr="00800C8C" w:rsidTr="009F2622">
        <w:trPr>
          <w:trHeight w:val="272"/>
          <w:jc w:val="center"/>
        </w:trPr>
        <w:tc>
          <w:tcPr>
            <w:tcW w:w="769" w:type="pct"/>
            <w:vMerge w:val="restar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Продукция 1</w:t>
            </w:r>
          </w:p>
        </w:tc>
        <w:tc>
          <w:tcPr>
            <w:tcW w:w="4231" w:type="pct"/>
            <w:gridSpan w:val="6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Транспортно-заготовительные и прочие расходы,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%</w:t>
            </w:r>
          </w:p>
        </w:tc>
      </w:tr>
      <w:tr w:rsidR="00CD6F02" w:rsidRPr="00800C8C" w:rsidTr="009F2622">
        <w:trPr>
          <w:trHeight w:val="138"/>
          <w:jc w:val="center"/>
        </w:trPr>
        <w:tc>
          <w:tcPr>
            <w:tcW w:w="769" w:type="pct"/>
            <w:vMerge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Транспорт</w:t>
            </w:r>
          </w:p>
        </w:tc>
        <w:tc>
          <w:tcPr>
            <w:tcW w:w="879" w:type="pct"/>
            <w:vAlign w:val="center"/>
          </w:tcPr>
          <w:p w:rsidR="00CD6F0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Заготовительно-складской </w:t>
            </w:r>
          </w:p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комплекс</w:t>
            </w:r>
          </w:p>
        </w:tc>
        <w:tc>
          <w:tcPr>
            <w:tcW w:w="89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Агрохимическое обслуживание</w:t>
            </w:r>
          </w:p>
        </w:tc>
        <w:tc>
          <w:tcPr>
            <w:tcW w:w="888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Фитосанитарное обслуживание</w:t>
            </w:r>
          </w:p>
        </w:tc>
        <w:tc>
          <w:tcPr>
            <w:tcW w:w="455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Ремонт</w:t>
            </w:r>
          </w:p>
        </w:tc>
        <w:tc>
          <w:tcPr>
            <w:tcW w:w="50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Другие расходы</w:t>
            </w:r>
          </w:p>
        </w:tc>
      </w:tr>
      <w:tr w:rsidR="00CD6F02" w:rsidRPr="00800C8C" w:rsidTr="009F2622">
        <w:trPr>
          <w:jc w:val="center"/>
        </w:trPr>
        <w:tc>
          <w:tcPr>
            <w:tcW w:w="769" w:type="pct"/>
          </w:tcPr>
          <w:p w:rsidR="00CD6F02" w:rsidRPr="00800C8C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Производство продукции</w:t>
            </w:r>
          </w:p>
        </w:tc>
        <w:tc>
          <w:tcPr>
            <w:tcW w:w="607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800C8C" w:rsidTr="009F2622">
        <w:trPr>
          <w:jc w:val="center"/>
        </w:trPr>
        <w:tc>
          <w:tcPr>
            <w:tcW w:w="769" w:type="pct"/>
          </w:tcPr>
          <w:p w:rsidR="00CD6F02" w:rsidRPr="00800C8C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Cs w:val="28"/>
              </w:rPr>
              <w:t>Реализация продукции</w:t>
            </w:r>
          </w:p>
        </w:tc>
        <w:tc>
          <w:tcPr>
            <w:tcW w:w="607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—</w:t>
            </w:r>
          </w:p>
        </w:tc>
        <w:tc>
          <w:tcPr>
            <w:tcW w:w="888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—</w:t>
            </w:r>
          </w:p>
        </w:tc>
        <w:tc>
          <w:tcPr>
            <w:tcW w:w="455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—</w:t>
            </w:r>
          </w:p>
        </w:tc>
        <w:tc>
          <w:tcPr>
            <w:tcW w:w="506" w:type="pct"/>
            <w:vAlign w:val="center"/>
          </w:tcPr>
          <w:p w:rsidR="00CD6F02" w:rsidRPr="00800C8C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С4.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Укажите, пожалуйста, какова доля импортных и отечественных сырья и м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териалов, используемых в производстве?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0"/>
        <w:gridCol w:w="1272"/>
        <w:gridCol w:w="1690"/>
        <w:gridCol w:w="1794"/>
        <w:gridCol w:w="2090"/>
      </w:tblGrid>
      <w:tr w:rsidR="00CD6F02" w:rsidRPr="00800C8C" w:rsidTr="009F2622">
        <w:trPr>
          <w:jc w:val="center"/>
        </w:trPr>
        <w:tc>
          <w:tcPr>
            <w:tcW w:w="1249" w:type="pct"/>
            <w:vMerge w:val="restar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</w:t>
            </w:r>
          </w:p>
        </w:tc>
        <w:tc>
          <w:tcPr>
            <w:tcW w:w="1622" w:type="pct"/>
            <w:gridSpan w:val="2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Импортные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%</w:t>
            </w:r>
          </w:p>
        </w:tc>
        <w:tc>
          <w:tcPr>
            <w:tcW w:w="2129" w:type="pct"/>
            <w:gridSpan w:val="2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Отечественные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%</w:t>
            </w: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  <w:vMerge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</w:t>
            </w: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Продукция1</w:t>
            </w: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</w:t>
            </w: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Продукция1</w:t>
            </w: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</w:tcPr>
          <w:p w:rsidR="00CD6F02" w:rsidRPr="00800C8C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Семена</w:t>
            </w: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</w:tcPr>
          <w:p w:rsidR="00CD6F02" w:rsidRPr="00800C8C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Удобрения</w:t>
            </w: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</w:tcPr>
          <w:p w:rsidR="00CD6F02" w:rsidRPr="00800C8C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Химические средства защиты растений</w:t>
            </w: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</w:tcPr>
          <w:p w:rsidR="00CD6F02" w:rsidRPr="00800C8C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Комплектующие, зап. части к технике</w:t>
            </w: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800C8C" w:rsidTr="009F2622">
        <w:trPr>
          <w:jc w:val="center"/>
        </w:trPr>
        <w:tc>
          <w:tcPr>
            <w:tcW w:w="1249" w:type="pct"/>
          </w:tcPr>
          <w:p w:rsidR="00CD6F02" w:rsidRPr="00800C8C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0C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Материалы</w:t>
            </w:r>
          </w:p>
        </w:tc>
        <w:tc>
          <w:tcPr>
            <w:tcW w:w="697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D6F02" w:rsidRPr="00800C8C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С5.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какова доля налогов и сборов, включаемых в себест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о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имость производимой продукции растениеводства Вашим предприятием?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  <w:sectPr w:rsidR="00CD6F02" w:rsidRPr="000C6ED2" w:rsidSect="002D0D0D">
          <w:type w:val="continuous"/>
          <w:pgSz w:w="11906" w:h="16838" w:code="9"/>
          <w:pgMar w:top="1701" w:right="1418" w:bottom="1134" w:left="1418" w:header="1191" w:footer="1191" w:gutter="0"/>
          <w:cols w:space="708"/>
          <w:docGrid w:linePitch="360"/>
        </w:sectPr>
      </w:pPr>
    </w:p>
    <w:p w:rsidR="00CD6F02" w:rsidRPr="000C6ED2" w:rsidRDefault="00CD6F02" w:rsidP="00CD6F0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Продукция Всего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__________%</w:t>
      </w:r>
    </w:p>
    <w:p w:rsidR="00CD6F02" w:rsidRPr="000C6ED2" w:rsidRDefault="00CD6F02" w:rsidP="00CD6F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Продукция 1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ind w:left="0"/>
        <w:rPr>
          <w:rFonts w:cs="Times New Roman"/>
          <w:color w:val="000000" w:themeColor="text1"/>
          <w:sz w:val="26"/>
          <w:szCs w:val="28"/>
        </w:rPr>
        <w:sectPr w:rsidR="00CD6F02" w:rsidRPr="000C6ED2" w:rsidSect="002D0D0D">
          <w:type w:val="continuous"/>
          <w:pgSz w:w="11906" w:h="16838" w:code="9"/>
          <w:pgMar w:top="1701" w:right="1418" w:bottom="1134" w:left="1418" w:header="1191" w:footer="1191" w:gutter="0"/>
          <w:cols w:num="3" w:space="3"/>
          <w:docGrid w:linePitch="360"/>
        </w:sect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В том числе по видам налогов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Всего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Продукция 1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1._______________________%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1._______________________%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2._______________________%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2._______________________%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3._______________________%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3._______________________%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4._______________________%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4._______________________%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5________________________%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5._______________________%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С6.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какова доля таможенных пошлин, а также иных пл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тежей, непосредственно связанных с приобретением материально-производственных ресурсов за пределами КО?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Продукция Всего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Продукция 1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__________%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    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__________%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В том числе по видам налогов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 xml:space="preserve">               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Всего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Продукция 1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1._______________________%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1._______________________%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2._______________________%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2._______________________%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3._______________________%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3._______________________%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4._______________________% 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4._______________________%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5________________________%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5._______________________%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numPr>
          <w:ilvl w:val="0"/>
          <w:numId w:val="3"/>
        </w:numPr>
        <w:ind w:left="0" w:firstLine="0"/>
        <w:rPr>
          <w:rFonts w:cs="Times New Roman"/>
          <w:b/>
          <w:color w:val="000000" w:themeColor="text1"/>
          <w:sz w:val="26"/>
          <w:szCs w:val="28"/>
        </w:rPr>
      </w:pPr>
      <w:r>
        <w:rPr>
          <w:rFonts w:cs="Times New Roman"/>
          <w:b/>
          <w:color w:val="000000" w:themeColor="text1"/>
          <w:sz w:val="26"/>
          <w:szCs w:val="28"/>
        </w:rPr>
        <w:t>СИСТЕМА ГОС</w:t>
      </w:r>
      <w:r w:rsidRPr="000C6ED2">
        <w:rPr>
          <w:rFonts w:cs="Times New Roman"/>
          <w:b/>
          <w:color w:val="000000" w:themeColor="text1"/>
          <w:sz w:val="26"/>
          <w:szCs w:val="28"/>
        </w:rPr>
        <w:t>РЕГУЛИРОВАНИЯ РЕГИОНАЛЬНОГО АПК И МЕР ГОСУДАРСТВЕННОЙ ПОДДЕРЖКИ РЕГИОНАЛЬНЫХ АГРАР</w:t>
      </w:r>
      <w:r w:rsidRPr="000C6ED2">
        <w:rPr>
          <w:rFonts w:cs="Times New Roman"/>
          <w:b/>
          <w:color w:val="000000" w:themeColor="text1"/>
          <w:sz w:val="26"/>
          <w:szCs w:val="28"/>
        </w:rPr>
        <w:t>И</w:t>
      </w:r>
      <w:r w:rsidRPr="000C6ED2">
        <w:rPr>
          <w:rFonts w:cs="Times New Roman"/>
          <w:b/>
          <w:color w:val="000000" w:themeColor="text1"/>
          <w:sz w:val="26"/>
          <w:szCs w:val="28"/>
        </w:rPr>
        <w:t>ЕВ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П1.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какие виды кредитования Вы используете на Ва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шем предприятии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 какова ставка по кредиту?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Вид кредита _____________________Срок кредитования _______лет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Ставка по кредиту______%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Вид обеспечения кредита 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Вид кредита _____________________Срок кредитования _______лет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Ставка по кредиту______%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Вид обеспечения кредита 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Вид кредита _____________________Срок кредитования _______лет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Ставка по кредиту______%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Вид обеспечения кредита 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Вид кредита _____________________Срок кредитования _______лет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Ставка по кредиту______%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Вид обеспечения кредита 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_____________________________________________________________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Вид кредита _____________________Срок кредитования _______лет 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Ставка по кредиту______%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Вид обеспечения кредита 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_________________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П2.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систему кредитования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, которую Вы испол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ь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зуете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с точки зрения ее эффективности по шкале от 0 до 5 баллов, где 0 — «не эффективна», 1 — «практически никакого эффекта», а 5 — «очень сильный э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ф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0"/>
        <w:gridCol w:w="1551"/>
        <w:gridCol w:w="1551"/>
        <w:gridCol w:w="1551"/>
        <w:gridCol w:w="1545"/>
        <w:gridCol w:w="1538"/>
      </w:tblGrid>
      <w:tr w:rsidR="00CD6F02" w:rsidRPr="000C6ED2" w:rsidTr="009F2622">
        <w:trPr>
          <w:trHeight w:val="562"/>
        </w:trPr>
        <w:tc>
          <w:tcPr>
            <w:tcW w:w="5000" w:type="pct"/>
            <w:gridSpan w:val="6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0C6ED2" w:rsidTr="009F2622"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83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827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П3.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страховую поддержку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, оказываемую Ваш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е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му предприятию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с точки зрения объемов и эффективности по шкале от 0 до 5 баллов, где 0 — «не пользуюсь», 1 — «практически никакого эффекта», а 5 — «очень сильный эффект»: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48"/>
        <w:gridCol w:w="750"/>
        <w:gridCol w:w="750"/>
        <w:gridCol w:w="750"/>
        <w:gridCol w:w="750"/>
        <w:gridCol w:w="750"/>
        <w:gridCol w:w="747"/>
        <w:gridCol w:w="741"/>
      </w:tblGrid>
      <w:tr w:rsidR="00CD6F02" w:rsidRPr="00455E64" w:rsidTr="009F2622">
        <w:trPr>
          <w:trHeight w:val="562"/>
        </w:trPr>
        <w:tc>
          <w:tcPr>
            <w:tcW w:w="217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lastRenderedPageBreak/>
              <w:t>В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ид страхования рисков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418" w:type="pct"/>
            <w:gridSpan w:val="6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455E64" w:rsidTr="009F2622">
        <w:tc>
          <w:tcPr>
            <w:tcW w:w="2179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455E64" w:rsidTr="009F2622">
        <w:tc>
          <w:tcPr>
            <w:tcW w:w="2179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455E64" w:rsidTr="009F2622">
        <w:tc>
          <w:tcPr>
            <w:tcW w:w="2179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455E64" w:rsidTr="009F2622">
        <w:tc>
          <w:tcPr>
            <w:tcW w:w="2179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455E64" w:rsidTr="009F2622">
        <w:tc>
          <w:tcPr>
            <w:tcW w:w="2179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П4.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систему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технического регулирования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(ф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тосанитарных ограничений и контроля, хранения удобрений и т.д.), которые влияют на Ваше производство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–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 до +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2 баллов, где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–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—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«очень сильный ограничивающий эффект», 0 —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«не оказывают ни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какого влияния», а +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 — «очень сильный стимулирующий эффект»: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95"/>
        <w:gridCol w:w="816"/>
        <w:gridCol w:w="815"/>
        <w:gridCol w:w="815"/>
        <w:gridCol w:w="815"/>
        <w:gridCol w:w="815"/>
        <w:gridCol w:w="815"/>
      </w:tblGrid>
      <w:tr w:rsidR="00CD6F02" w:rsidRPr="00455E64" w:rsidTr="009F2622">
        <w:trPr>
          <w:trHeight w:val="562"/>
        </w:trPr>
        <w:tc>
          <w:tcPr>
            <w:tcW w:w="2366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ид технического регулирования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195" w:type="pct"/>
            <w:gridSpan w:val="5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П5.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влияние курса валют на Ваше производство по шкале от </w:t>
      </w:r>
      <w:r w:rsidRPr="00455E64">
        <w:rPr>
          <w:rFonts w:ascii="Times New Roman" w:hAnsi="Times New Roman" w:cs="Times New Roman"/>
          <w:color w:val="000000" w:themeColor="text1"/>
          <w:sz w:val="26"/>
          <w:szCs w:val="28"/>
        </w:rPr>
        <w:t>– 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2 до + 2 баллов, где –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—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«очень сильный ограничивающий эффект», 0 —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«не оказывают ни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какого влияния», а +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 — «очень сильный стим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у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лирующий эффект»: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902"/>
      </w:tblGrid>
      <w:tr w:rsidR="00CD6F02" w:rsidRPr="000C6ED2" w:rsidTr="009F2622">
        <w:trPr>
          <w:trHeight w:val="562"/>
        </w:trPr>
        <w:tc>
          <w:tcPr>
            <w:tcW w:w="5000" w:type="pct"/>
            <w:gridSpan w:val="5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0C6ED2" w:rsidTr="009F2622"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102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96870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П6.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внешние ограничения (таможенные, сан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>к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>ции), которые влияют на Ваше производство, от – 2 до + 2 баллов, где – 2 — «очень сильный ограничивающий эффект», 0 — «не оказывают никакого вли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>я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>ния», а + 2 — «очень сильный стимулирующий эффект»:</w:t>
      </w: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95"/>
        <w:gridCol w:w="816"/>
        <w:gridCol w:w="815"/>
        <w:gridCol w:w="815"/>
        <w:gridCol w:w="815"/>
        <w:gridCol w:w="815"/>
        <w:gridCol w:w="815"/>
      </w:tblGrid>
      <w:tr w:rsidR="00CD6F02" w:rsidRPr="00455E64" w:rsidTr="009F2622">
        <w:trPr>
          <w:trHeight w:val="562"/>
        </w:trPr>
        <w:tc>
          <w:tcPr>
            <w:tcW w:w="2366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ид технического регулирования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195" w:type="pct"/>
            <w:gridSpan w:val="5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CD6F02" w:rsidRPr="00455E64" w:rsidTr="009F2622">
        <w:tc>
          <w:tcPr>
            <w:tcW w:w="2366" w:type="pct"/>
          </w:tcPr>
          <w:p w:rsidR="00CD6F02" w:rsidRPr="00455E64" w:rsidRDefault="00CD6F02" w:rsidP="009F2622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CD6F02" w:rsidRPr="00455E64" w:rsidRDefault="00CD6F02" w:rsidP="009F2622">
            <w:pPr>
              <w:pStyle w:val="a7"/>
              <w:ind w:left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CD6F02" w:rsidRPr="00455E64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П7.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систему импортных пошлин, которые влияют на Ваше </w:t>
      </w:r>
      <w:r w:rsidRPr="00A96870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производство, от – 2 до + 2 баллов, где – 2 —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«очень сильный огран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чивающий эффект», 0 — «н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е оказывают никакого влияния»,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а +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 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2 — «очень сильный стимулирующий эффект»: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902"/>
      </w:tblGrid>
      <w:tr w:rsidR="00CD6F02" w:rsidRPr="000C6ED2" w:rsidTr="009F2622">
        <w:trPr>
          <w:trHeight w:val="323"/>
        </w:trPr>
        <w:tc>
          <w:tcPr>
            <w:tcW w:w="5000" w:type="pct"/>
            <w:gridSpan w:val="5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0C6ED2" w:rsidTr="009F2622"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99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1024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П8.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систему транспортных тарифов, которые влияют на Ваше производство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по шкале от 0 до 5 баллов, где 0 —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«не оказыв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ют ни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какого влияния», 1 — «практически никакого влияния», а 5 — «очень сильный ограничивающий эффект»: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0"/>
        <w:gridCol w:w="1551"/>
        <w:gridCol w:w="1551"/>
        <w:gridCol w:w="1551"/>
        <w:gridCol w:w="1545"/>
        <w:gridCol w:w="1538"/>
      </w:tblGrid>
      <w:tr w:rsidR="00CD6F02" w:rsidRPr="000C6ED2" w:rsidTr="009F2622">
        <w:trPr>
          <w:trHeight w:val="303"/>
        </w:trPr>
        <w:tc>
          <w:tcPr>
            <w:tcW w:w="5000" w:type="pct"/>
            <w:gridSpan w:val="6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0C6ED2" w:rsidTr="009F2622"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835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832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828" w:type="pct"/>
            <w:vAlign w:val="center"/>
          </w:tcPr>
          <w:p w:rsidR="00CD6F02" w:rsidRPr="000C6ED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П9.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Охарактеризуйте, пожалуйста, государственную поддержку, оказываемую Вашему предприятию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с точки зрения объемов и эффективности по шкале от 0 до 5 баллов, где 0 — «не пользуюсь», 1 — «практически никакого эффекта», а 5 — «очень сильный эффект»: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46"/>
        <w:gridCol w:w="750"/>
        <w:gridCol w:w="750"/>
        <w:gridCol w:w="750"/>
        <w:gridCol w:w="750"/>
        <w:gridCol w:w="750"/>
        <w:gridCol w:w="747"/>
        <w:gridCol w:w="743"/>
      </w:tblGrid>
      <w:tr w:rsidR="00CD6F02" w:rsidRPr="00062ED9" w:rsidTr="009F2622">
        <w:trPr>
          <w:trHeight w:val="270"/>
        </w:trPr>
        <w:tc>
          <w:tcPr>
            <w:tcW w:w="2178" w:type="pct"/>
            <w:vAlign w:val="center"/>
          </w:tcPr>
          <w:p w:rsidR="00CD6F02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 xml:space="preserve">Наименование </w:t>
            </w:r>
          </w:p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государственной поддержки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418" w:type="pct"/>
            <w:gridSpan w:val="6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CD6F02" w:rsidRPr="00062ED9" w:rsidTr="009F2622">
        <w:tc>
          <w:tcPr>
            <w:tcW w:w="2178" w:type="pct"/>
          </w:tcPr>
          <w:p w:rsidR="00CD6F02" w:rsidRPr="00062ED9" w:rsidRDefault="00CD6F02" w:rsidP="009F2622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62ED9" w:rsidTr="009F2622">
        <w:tc>
          <w:tcPr>
            <w:tcW w:w="2178" w:type="pct"/>
          </w:tcPr>
          <w:p w:rsidR="00CD6F02" w:rsidRPr="00062ED9" w:rsidRDefault="00CD6F02" w:rsidP="009F2622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62ED9" w:rsidTr="009F2622">
        <w:tc>
          <w:tcPr>
            <w:tcW w:w="2178" w:type="pct"/>
          </w:tcPr>
          <w:p w:rsidR="00CD6F02" w:rsidRPr="00062ED9" w:rsidRDefault="00CD6F02" w:rsidP="009F2622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62ED9" w:rsidTr="009F2622">
        <w:tc>
          <w:tcPr>
            <w:tcW w:w="2178" w:type="pct"/>
          </w:tcPr>
          <w:p w:rsidR="00CD6F02" w:rsidRPr="00062ED9" w:rsidRDefault="00CD6F02" w:rsidP="009F2622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62ED9" w:rsidTr="009F2622">
        <w:tc>
          <w:tcPr>
            <w:tcW w:w="2178" w:type="pct"/>
          </w:tcPr>
          <w:p w:rsidR="00CD6F02" w:rsidRPr="00062ED9" w:rsidRDefault="00CD6F02" w:rsidP="009F2622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CD6F02" w:rsidRPr="00062ED9" w:rsidRDefault="00CD6F02" w:rsidP="009F2622">
            <w:pPr>
              <w:pStyle w:val="a7"/>
              <w:ind w:left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numPr>
          <w:ilvl w:val="0"/>
          <w:numId w:val="3"/>
        </w:numPr>
        <w:ind w:left="0" w:firstLine="0"/>
        <w:rPr>
          <w:rFonts w:cs="Times New Roman"/>
          <w:b/>
          <w:color w:val="000000" w:themeColor="text1"/>
          <w:sz w:val="26"/>
          <w:szCs w:val="28"/>
        </w:rPr>
      </w:pPr>
      <w:r w:rsidRPr="000C6ED2">
        <w:rPr>
          <w:rFonts w:cs="Times New Roman"/>
          <w:b/>
          <w:color w:val="000000" w:themeColor="text1"/>
          <w:sz w:val="26"/>
          <w:szCs w:val="28"/>
        </w:rPr>
        <w:t xml:space="preserve">РЫНОК, </w:t>
      </w:r>
      <w:r>
        <w:rPr>
          <w:rFonts w:cs="Times New Roman"/>
          <w:b/>
          <w:color w:val="000000" w:themeColor="text1"/>
          <w:sz w:val="26"/>
          <w:szCs w:val="28"/>
        </w:rPr>
        <w:t>ТЕХНОЛОГИИ, ИНВЕСТИЦИИ</w:t>
      </w:r>
    </w:p>
    <w:p w:rsidR="00CD6F02" w:rsidRPr="000C6ED2" w:rsidRDefault="00CD6F02" w:rsidP="00CD6F02">
      <w:pPr>
        <w:pStyle w:val="a7"/>
        <w:ind w:left="0"/>
        <w:rPr>
          <w:rFonts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Р1.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какую долю составляет в общем объеме производ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мой продукции Вашим предприятием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экспорт,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продукция, реализуемая на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внутреннем рынке Калининградской области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 продукция,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реализуемая в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других регионах РФ</w:t>
      </w: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>,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за 2014 год: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1"/>
        <w:gridCol w:w="2411"/>
        <w:gridCol w:w="993"/>
        <w:gridCol w:w="993"/>
        <w:gridCol w:w="1387"/>
        <w:gridCol w:w="1331"/>
      </w:tblGrid>
      <w:tr w:rsidR="00CD6F02" w:rsidRPr="00062ED9" w:rsidTr="009F2622">
        <w:trPr>
          <w:jc w:val="center"/>
        </w:trPr>
        <w:tc>
          <w:tcPr>
            <w:tcW w:w="1102" w:type="pct"/>
            <w:vMerge w:val="restar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 продукции</w:t>
            </w:r>
          </w:p>
        </w:tc>
        <w:tc>
          <w:tcPr>
            <w:tcW w:w="2409" w:type="pct"/>
            <w:gridSpan w:val="3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Экспорт,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760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Внутренний</w:t>
            </w:r>
          </w:p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рынок КО,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729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Рынки </w:t>
            </w:r>
          </w:p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других </w:t>
            </w:r>
          </w:p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регионов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РФ,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</w:tr>
      <w:tr w:rsidR="00CD6F02" w:rsidRPr="00062ED9" w:rsidTr="009F2622">
        <w:trPr>
          <w:jc w:val="center"/>
        </w:trPr>
        <w:tc>
          <w:tcPr>
            <w:tcW w:w="1102" w:type="pct"/>
            <w:vMerge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Страны Таможенного союза (Беларусь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Казахстан)</w:t>
            </w:r>
          </w:p>
        </w:tc>
        <w:tc>
          <w:tcPr>
            <w:tcW w:w="544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Страны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</w:t>
            </w:r>
          </w:p>
        </w:tc>
        <w:tc>
          <w:tcPr>
            <w:tcW w:w="544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Прочие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страны</w:t>
            </w:r>
          </w:p>
        </w:tc>
        <w:tc>
          <w:tcPr>
            <w:tcW w:w="760" w:type="pc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102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Продукция, всего</w:t>
            </w:r>
          </w:p>
        </w:tc>
        <w:tc>
          <w:tcPr>
            <w:tcW w:w="1321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4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4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2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102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Продукция 1</w:t>
            </w:r>
          </w:p>
        </w:tc>
        <w:tc>
          <w:tcPr>
            <w:tcW w:w="1321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4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4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2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lastRenderedPageBreak/>
        <w:t>Р2.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каналы сбыта (ярмарки, долгосрочные договорные отношения и т.п.) продукции растениеводства: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28"/>
        <w:gridCol w:w="2258"/>
      </w:tblGrid>
      <w:tr w:rsidR="00CD6F02" w:rsidRPr="00062ED9" w:rsidTr="009F2622">
        <w:trPr>
          <w:trHeight w:val="426"/>
        </w:trPr>
        <w:tc>
          <w:tcPr>
            <w:tcW w:w="3784" w:type="pct"/>
            <w:vAlign w:val="center"/>
          </w:tcPr>
          <w:p w:rsidR="00CD6F02" w:rsidRPr="00062ED9" w:rsidRDefault="00CD6F02" w:rsidP="009F2622">
            <w:pPr>
              <w:tabs>
                <w:tab w:val="center" w:pos="30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Вид продукции</w:t>
            </w:r>
          </w:p>
        </w:tc>
        <w:tc>
          <w:tcPr>
            <w:tcW w:w="1216" w:type="pc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Канал</w:t>
            </w:r>
          </w:p>
        </w:tc>
      </w:tr>
      <w:tr w:rsidR="00CD6F02" w:rsidRPr="00062ED9" w:rsidTr="009F2622">
        <w:tc>
          <w:tcPr>
            <w:tcW w:w="37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Продукция 1</w:t>
            </w:r>
          </w:p>
        </w:tc>
        <w:tc>
          <w:tcPr>
            <w:tcW w:w="1216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Р3.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источники или географию поставок за 2014 год: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554"/>
        <w:gridCol w:w="840"/>
        <w:gridCol w:w="840"/>
        <w:gridCol w:w="672"/>
        <w:gridCol w:w="701"/>
        <w:gridCol w:w="1258"/>
      </w:tblGrid>
      <w:tr w:rsidR="00CD6F02" w:rsidRPr="00062ED9" w:rsidTr="009F2622">
        <w:trPr>
          <w:jc w:val="center"/>
        </w:trPr>
        <w:tc>
          <w:tcPr>
            <w:tcW w:w="1787" w:type="pct"/>
            <w:vMerge w:val="restar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Вид ресурса</w:t>
            </w:r>
          </w:p>
        </w:tc>
        <w:tc>
          <w:tcPr>
            <w:tcW w:w="1772" w:type="pct"/>
            <w:gridSpan w:val="3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Импорт,%</w:t>
            </w:r>
          </w:p>
        </w:tc>
        <w:tc>
          <w:tcPr>
            <w:tcW w:w="368" w:type="pct"/>
            <w:vMerge w:val="restar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РФ,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%</w:t>
            </w:r>
          </w:p>
        </w:tc>
        <w:tc>
          <w:tcPr>
            <w:tcW w:w="384" w:type="pct"/>
            <w:vMerge w:val="restar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КО,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%</w:t>
            </w:r>
          </w:p>
        </w:tc>
        <w:tc>
          <w:tcPr>
            <w:tcW w:w="689" w:type="pct"/>
            <w:vMerge w:val="restart"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Собстве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ные ресурсы</w:t>
            </w: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  <w:vMerge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Страны Там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о</w:t>
            </w: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женного союза (Беларусь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и Казахстан)</w:t>
            </w:r>
          </w:p>
        </w:tc>
        <w:tc>
          <w:tcPr>
            <w:tcW w:w="460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Страны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ЕС</w:t>
            </w:r>
          </w:p>
        </w:tc>
        <w:tc>
          <w:tcPr>
            <w:tcW w:w="460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Прочие </w:t>
            </w:r>
          </w:p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страны</w:t>
            </w:r>
          </w:p>
        </w:tc>
        <w:tc>
          <w:tcPr>
            <w:tcW w:w="368" w:type="pct"/>
            <w:vMerge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  <w:vMerge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  <w:vMerge/>
            <w:vAlign w:val="center"/>
          </w:tcPr>
          <w:p w:rsidR="00CD6F02" w:rsidRPr="00062ED9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1.Семена и посадочный материал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2.Удобрения минеральные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3.Удобрения органические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4.Средства защиты растений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5.Техника и оборудование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6.Запасные части к МТП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7.Технологии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062ED9">
              <w:rPr>
                <w:rFonts w:ascii="Times New Roman" w:hAnsi="Times New Roman" w:cs="Times New Roman"/>
                <w:color w:val="000000" w:themeColor="text1"/>
                <w:szCs w:val="28"/>
              </w:rPr>
              <w:t>Другое (укажите, что именно)</w:t>
            </w: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D6F02" w:rsidRPr="00062ED9" w:rsidTr="009F2622">
        <w:trPr>
          <w:jc w:val="center"/>
        </w:trPr>
        <w:tc>
          <w:tcPr>
            <w:tcW w:w="1787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0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84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89" w:type="pct"/>
          </w:tcPr>
          <w:p w:rsidR="00CD6F02" w:rsidRPr="00062ED9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Р5.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основные страны-поставщики сырья, материалов и комплектующих, используемых в производстве продукции растениеводства, а также их долю в общей стоимости: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8"/>
        <w:gridCol w:w="5038"/>
      </w:tblGrid>
      <w:tr w:rsidR="00CD6F02" w:rsidRPr="00C9001F" w:rsidTr="009F2622">
        <w:trPr>
          <w:jc w:val="center"/>
        </w:trPr>
        <w:tc>
          <w:tcPr>
            <w:tcW w:w="2240" w:type="pct"/>
            <w:vAlign w:val="center"/>
          </w:tcPr>
          <w:p w:rsidR="00CD6F02" w:rsidRPr="00C9001F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Страна</w:t>
            </w:r>
          </w:p>
        </w:tc>
        <w:tc>
          <w:tcPr>
            <w:tcW w:w="2760" w:type="pct"/>
            <w:vAlign w:val="center"/>
          </w:tcPr>
          <w:p w:rsidR="00CD6F0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Доля в общей стоимости </w:t>
            </w:r>
          </w:p>
          <w:p w:rsidR="00CD6F02" w:rsidRPr="00C9001F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производственно-технических ресурсов,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%</w:t>
            </w: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Китай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Германия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Польша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Республика Корея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США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Литва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C9001F" w:rsidTr="009F2622">
        <w:trPr>
          <w:jc w:val="center"/>
        </w:trPr>
        <w:tc>
          <w:tcPr>
            <w:tcW w:w="224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Другие (какие именно, укажите):</w:t>
            </w:r>
          </w:p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_____________________</w:t>
            </w:r>
          </w:p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________________________</w:t>
            </w:r>
          </w:p>
        </w:tc>
        <w:tc>
          <w:tcPr>
            <w:tcW w:w="2760" w:type="pct"/>
          </w:tcPr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</w:t>
            </w:r>
            <w:r w:rsidRPr="00C9001F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____________</w:t>
            </w:r>
          </w:p>
          <w:p w:rsidR="00CD6F02" w:rsidRPr="00C9001F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Р6.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Перечислите, пожалуйста, не более </w:t>
      </w: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пяти 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основных регионов РФ, поставл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я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ющих сырье, материалы и комплектующие, используемые в производстве на Вашем предприятии, и оцените их долю в поставках: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43"/>
        <w:gridCol w:w="4143"/>
      </w:tblGrid>
      <w:tr w:rsidR="00CD6F02" w:rsidRPr="000C6ED2" w:rsidTr="009F2622">
        <w:trPr>
          <w:jc w:val="center"/>
        </w:trPr>
        <w:tc>
          <w:tcPr>
            <w:tcW w:w="2769" w:type="pct"/>
            <w:vAlign w:val="center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lastRenderedPageBreak/>
              <w:t>Название региона</w:t>
            </w:r>
          </w:p>
        </w:tc>
        <w:tc>
          <w:tcPr>
            <w:tcW w:w="2231" w:type="pct"/>
            <w:vAlign w:val="center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Доля в общем объеме поставок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,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%</w:t>
            </w:r>
          </w:p>
        </w:tc>
      </w:tr>
      <w:tr w:rsidR="00CD6F02" w:rsidRPr="000C6ED2" w:rsidTr="009F2622">
        <w:trPr>
          <w:jc w:val="center"/>
        </w:trPr>
        <w:tc>
          <w:tcPr>
            <w:tcW w:w="276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1.</w:t>
            </w:r>
          </w:p>
        </w:tc>
        <w:tc>
          <w:tcPr>
            <w:tcW w:w="223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276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2.</w:t>
            </w:r>
          </w:p>
        </w:tc>
        <w:tc>
          <w:tcPr>
            <w:tcW w:w="223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276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3.</w:t>
            </w:r>
          </w:p>
        </w:tc>
        <w:tc>
          <w:tcPr>
            <w:tcW w:w="223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276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4.</w:t>
            </w:r>
          </w:p>
        </w:tc>
        <w:tc>
          <w:tcPr>
            <w:tcW w:w="223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2769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5.</w:t>
            </w:r>
          </w:p>
        </w:tc>
        <w:tc>
          <w:tcPr>
            <w:tcW w:w="2231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Р7.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Оцените, пожалуйста, эффективность мер поддержки Вашего бизнеса в целях предотвращения негативных последствий «Проблемы-2016» (0 — отсу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т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ствуют или нет необходимости, 1 — самая низкая оценка эффективности, 5 — самая высокая оценка эффективности)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6088"/>
        <w:gridCol w:w="457"/>
        <w:gridCol w:w="457"/>
        <w:gridCol w:w="457"/>
        <w:gridCol w:w="457"/>
        <w:gridCol w:w="457"/>
        <w:gridCol w:w="457"/>
      </w:tblGrid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Поддержка экспорта продукции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Стимулирование выхода на новые рынки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Развитие производственной инфраструктуры (газ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и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фикация, электрификация и т.п.)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Поддержка инноваций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trHeight w:val="65"/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Поддержка инвестиционных проектов и модерниз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а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ции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Обеспечение кадрами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Меры поддержки не эффективны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46" w:type="pct"/>
          </w:tcPr>
          <w:p w:rsidR="00CD6F02" w:rsidRPr="000C6ED2" w:rsidRDefault="00CD6F02" w:rsidP="009F2622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278" w:type="pct"/>
          </w:tcPr>
          <w:p w:rsidR="00CD6F02" w:rsidRPr="000C6ED2" w:rsidRDefault="00CD6F02" w:rsidP="009F26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Другой вид (укажите какой именно)</w:t>
            </w: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6" w:type="pct"/>
            <w:vAlign w:val="bottom"/>
          </w:tcPr>
          <w:p w:rsidR="00CD6F02" w:rsidRPr="000C6ED2" w:rsidRDefault="00CD6F02" w:rsidP="009F2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2"/>
        <w:numPr>
          <w:ilvl w:val="0"/>
          <w:numId w:val="3"/>
        </w:numPr>
        <w:ind w:left="0" w:firstLine="0"/>
        <w:jc w:val="both"/>
        <w:rPr>
          <w:b/>
          <w:color w:val="000000" w:themeColor="text1"/>
          <w:sz w:val="26"/>
          <w:szCs w:val="28"/>
        </w:rPr>
      </w:pPr>
      <w:r w:rsidRPr="000C6ED2">
        <w:rPr>
          <w:b/>
          <w:color w:val="000000" w:themeColor="text1"/>
          <w:sz w:val="26"/>
          <w:szCs w:val="28"/>
        </w:rPr>
        <w:t>СОЗДАНИЕ ДОБАВЛЕННОЙ СТОИМОСТИ</w:t>
      </w:r>
    </w:p>
    <w:p w:rsidR="00CD6F02" w:rsidRPr="000C6ED2" w:rsidRDefault="00CD6F02" w:rsidP="00CD6F02">
      <w:pPr>
        <w:pStyle w:val="2"/>
        <w:tabs>
          <w:tab w:val="left" w:pos="3516"/>
        </w:tabs>
        <w:ind w:left="0" w:firstLine="0"/>
        <w:jc w:val="both"/>
        <w:rPr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Д1.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является ли Ваше производство вертикально интегр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и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рованным?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969"/>
      </w:tblGrid>
      <w:tr w:rsidR="00CD6F02" w:rsidRPr="000C6ED2" w:rsidTr="009F2622">
        <w:trPr>
          <w:jc w:val="center"/>
        </w:trPr>
        <w:tc>
          <w:tcPr>
            <w:tcW w:w="4111" w:type="dxa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1. Да</w:t>
            </w:r>
          </w:p>
        </w:tc>
        <w:tc>
          <w:tcPr>
            <w:tcW w:w="3969" w:type="dxa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2. Нет (переходите к вопросу Д3)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Д2.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Если да, то уточните, на каких этапах производственного цикла и реализ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>ции продукции осуществляется вертикальная интеграция?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3"/>
        <w:gridCol w:w="4563"/>
      </w:tblGrid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1. Производство сырья и материалов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9. Переработка сырья и материалов (сборка), выпуск готовой продукции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2. Технологии и оборудование для пр</w:t>
            </w:r>
            <w:r w:rsidRPr="000C6ED2">
              <w:rPr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color w:val="000000" w:themeColor="text1"/>
                <w:sz w:val="26"/>
                <w:szCs w:val="28"/>
              </w:rPr>
              <w:t>изводства сырья и материалов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10. Продвижение (дистрибуция) пр</w:t>
            </w:r>
            <w:r w:rsidRPr="000C6ED2">
              <w:rPr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color w:val="000000" w:themeColor="text1"/>
                <w:sz w:val="26"/>
                <w:szCs w:val="28"/>
              </w:rPr>
              <w:t>дукции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3. Транспортировка сырья и материалов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11. Доставка (транспорт) готовой пр</w:t>
            </w:r>
            <w:r w:rsidRPr="000C6ED2">
              <w:rPr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color w:val="000000" w:themeColor="text1"/>
                <w:sz w:val="26"/>
                <w:szCs w:val="28"/>
              </w:rPr>
              <w:t>дукции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4. Хранение сырья и материалов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12. Маркетинг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5. Производство деталей и комплект</w:t>
            </w:r>
            <w:r w:rsidRPr="000C6ED2">
              <w:rPr>
                <w:color w:val="000000" w:themeColor="text1"/>
                <w:sz w:val="26"/>
                <w:szCs w:val="28"/>
              </w:rPr>
              <w:t>у</w:t>
            </w:r>
            <w:r w:rsidRPr="000C6ED2">
              <w:rPr>
                <w:color w:val="000000" w:themeColor="text1"/>
                <w:sz w:val="26"/>
                <w:szCs w:val="28"/>
              </w:rPr>
              <w:t>ющих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13. Оптовая торговля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6. Технологии и оборудование для п</w:t>
            </w:r>
            <w:r w:rsidRPr="000C6ED2">
              <w:rPr>
                <w:color w:val="000000" w:themeColor="text1"/>
                <w:sz w:val="26"/>
                <w:szCs w:val="28"/>
              </w:rPr>
              <w:t>е</w:t>
            </w:r>
            <w:r w:rsidRPr="000C6ED2">
              <w:rPr>
                <w:color w:val="000000" w:themeColor="text1"/>
                <w:sz w:val="26"/>
                <w:szCs w:val="28"/>
              </w:rPr>
              <w:t>реработки и сборки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14. Розничная торговля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pStyle w:val="2"/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lastRenderedPageBreak/>
              <w:t>7. Дизайн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15. Другие этапы (укажите, какие име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но?)</w:t>
            </w:r>
          </w:p>
        </w:tc>
      </w:tr>
      <w:tr w:rsidR="00CD6F02" w:rsidRPr="000C6ED2" w:rsidTr="009F2622">
        <w:trPr>
          <w:jc w:val="center"/>
        </w:trPr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8. Поставка других материалов (сырье и ресурсы)</w:t>
            </w:r>
          </w:p>
        </w:tc>
        <w:tc>
          <w:tcPr>
            <w:tcW w:w="2500" w:type="pct"/>
            <w:shd w:val="clear" w:color="auto" w:fill="auto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________________________________________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Д3.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процент (долю) добавленной стоимости на различных этапах: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6"/>
        <w:gridCol w:w="7383"/>
        <w:gridCol w:w="1177"/>
      </w:tblGrid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  <w:r w:rsidRPr="000C6ED2">
              <w:rPr>
                <w:color w:val="000000" w:themeColor="text1"/>
                <w:sz w:val="26"/>
                <w:szCs w:val="28"/>
              </w:rPr>
              <w:t>№</w:t>
            </w:r>
          </w:p>
        </w:tc>
        <w:tc>
          <w:tcPr>
            <w:tcW w:w="4045" w:type="pct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%</w:t>
            </w: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Производство сырья и материалов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Технологии и оборудование для производства сырья и матери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а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лов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Транспортировка сырья и материалов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Хранение сырья и материалов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Производство деталей и комплектующих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Технологии и оборудование для переработки и сборки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Дизайн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Поставка других материалов (сырье и ресурсы)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Переработка сырья и материалов (сборка), выпуск готовой пр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дукции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Продвижение (дистрибуция) продукции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Доставка (транспорт) готовой продукции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Маркетинг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Оптовая торговля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Розничная торговля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rPr>
          <w:jc w:val="center"/>
        </w:trPr>
        <w:tc>
          <w:tcPr>
            <w:tcW w:w="310" w:type="pct"/>
            <w:vAlign w:val="center"/>
          </w:tcPr>
          <w:p w:rsidR="00CD6F02" w:rsidRPr="000C6ED2" w:rsidRDefault="00CD6F02" w:rsidP="009F2622">
            <w:pPr>
              <w:pStyle w:val="2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Другие этапы (указать)____________</w:t>
            </w:r>
          </w:p>
        </w:tc>
        <w:tc>
          <w:tcPr>
            <w:tcW w:w="645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Д4.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Отметьте, пожалуйста, те пункты, которые, по Вашему мнению, могут быть использованы в качестве резервов роста добавленной стоимости для Вашего предприятия (можно указать ЛЮБОЕ число ответов):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1. Использование современных технологий глубокой переработки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2. Расширение ассортимента продукции (в том числе освоение выпуска проду</w:t>
      </w:r>
      <w:r w:rsidRPr="000C6ED2">
        <w:rPr>
          <w:color w:val="000000" w:themeColor="text1"/>
          <w:sz w:val="26"/>
          <w:szCs w:val="28"/>
        </w:rPr>
        <w:t>к</w:t>
      </w:r>
      <w:r w:rsidRPr="000C6ED2">
        <w:rPr>
          <w:color w:val="000000" w:themeColor="text1"/>
          <w:sz w:val="26"/>
          <w:szCs w:val="28"/>
        </w:rPr>
        <w:t>тов с новыми потребительскими свойствами)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3. Освоение выпуска новых продуктов с более глубокой степенью обработки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4. Внедрение инновационных технологий производства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5. Развитие современных форм организации производства (в том числе верт</w:t>
      </w:r>
      <w:r w:rsidRPr="000C6ED2">
        <w:rPr>
          <w:color w:val="000000" w:themeColor="text1"/>
          <w:sz w:val="26"/>
          <w:szCs w:val="28"/>
        </w:rPr>
        <w:t>и</w:t>
      </w:r>
      <w:r w:rsidRPr="000C6ED2">
        <w:rPr>
          <w:color w:val="000000" w:themeColor="text1"/>
          <w:sz w:val="26"/>
          <w:szCs w:val="28"/>
        </w:rPr>
        <w:t>кальной интеграции)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6. Использование более производительной и экономичной техники и оборудов</w:t>
      </w:r>
      <w:r w:rsidRPr="000C6ED2">
        <w:rPr>
          <w:color w:val="000000" w:themeColor="text1"/>
          <w:sz w:val="26"/>
          <w:szCs w:val="28"/>
        </w:rPr>
        <w:t>а</w:t>
      </w:r>
      <w:r w:rsidRPr="000C6ED2">
        <w:rPr>
          <w:color w:val="000000" w:themeColor="text1"/>
          <w:sz w:val="26"/>
          <w:szCs w:val="28"/>
        </w:rPr>
        <w:t>ния в производстве (обновление ОФ)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7. Совершенствование организации и управления производством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8. Включение в глобальные цепочки добавленной стоимости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9. Маркетинг и совершенствование организации сбыта и торговли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10. Оптимизация численности и состава работников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t>11. Развитие системы оплаты труда и повышение материальной заинтересова</w:t>
      </w:r>
      <w:r w:rsidRPr="000C6ED2">
        <w:rPr>
          <w:color w:val="000000" w:themeColor="text1"/>
          <w:sz w:val="26"/>
          <w:szCs w:val="28"/>
        </w:rPr>
        <w:t>н</w:t>
      </w:r>
      <w:r w:rsidRPr="000C6ED2">
        <w:rPr>
          <w:color w:val="000000" w:themeColor="text1"/>
          <w:sz w:val="26"/>
          <w:szCs w:val="28"/>
        </w:rPr>
        <w:t>ности работников</w:t>
      </w:r>
      <w:r>
        <w:rPr>
          <w:color w:val="000000" w:themeColor="text1"/>
          <w:sz w:val="26"/>
          <w:szCs w:val="28"/>
        </w:rPr>
        <w:t>.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color w:val="000000" w:themeColor="text1"/>
          <w:sz w:val="26"/>
          <w:szCs w:val="28"/>
        </w:rPr>
        <w:lastRenderedPageBreak/>
        <w:t>12. Другое (указать)_________________________________________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</w:p>
    <w:p w:rsidR="00CD6F0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  <w:r w:rsidRPr="000C6ED2">
        <w:rPr>
          <w:b/>
          <w:color w:val="000000" w:themeColor="text1"/>
          <w:sz w:val="26"/>
          <w:szCs w:val="28"/>
        </w:rPr>
        <w:t>Д5.</w:t>
      </w:r>
      <w:r w:rsidRPr="000C6ED2">
        <w:rPr>
          <w:color w:val="000000" w:themeColor="text1"/>
          <w:sz w:val="26"/>
          <w:szCs w:val="28"/>
        </w:rPr>
        <w:t xml:space="preserve"> Оцените, пожалуйста, насколько сильно различные факторы влияют на сдерживание роста добавленной стоимости (1 — практически не влияет, 5 — очень сильно влияет):</w:t>
      </w:r>
    </w:p>
    <w:p w:rsidR="00CD6F02" w:rsidRPr="000C6ED2" w:rsidRDefault="00CD6F02" w:rsidP="00CD6F02">
      <w:pPr>
        <w:pStyle w:val="2"/>
        <w:ind w:left="0" w:firstLine="0"/>
        <w:jc w:val="both"/>
        <w:rPr>
          <w:color w:val="000000" w:themeColor="text1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9"/>
        <w:gridCol w:w="6622"/>
        <w:gridCol w:w="427"/>
        <w:gridCol w:w="427"/>
        <w:gridCol w:w="427"/>
        <w:gridCol w:w="427"/>
        <w:gridCol w:w="427"/>
      </w:tblGrid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Административное регулирование 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Технический и технологический уровень производства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Отсутствие доступа к современным технологиям и инн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вациям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Высокий физический и моральный износ основных фо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дов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Недостаток квалифицированного персонала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Качество и ассортимент продукции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Отсутствие собственного бренда 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br/>
              <w:t>(ведет к росту цены в пределах 20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 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%)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Слабый маркетинг, проблемы организации сбыта и то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р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говли 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Высокая звенность каналов дистрибуции, что ведет к р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сту цен на продукцию для конечных потребителей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Отсутствие долгосрочных контрактов с поставщиками 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br/>
              <w:t>(сырья, материалов, комплектующих и др.)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Высокие транспортные расходы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Низкие качество и надежность поставок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Неблагоприятная конъюнктура рынка (спрос, цены, ко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куренты)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Транзакционные издержки, связанные с ОЭЗ (какие име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но?):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  <w:tr w:rsidR="00CD6F02" w:rsidRPr="000C6ED2" w:rsidTr="009F2622">
        <w:trPr>
          <w:jc w:val="center"/>
        </w:trPr>
        <w:tc>
          <w:tcPr>
            <w:tcW w:w="202" w:type="pct"/>
          </w:tcPr>
          <w:p w:rsidR="00CD6F02" w:rsidRPr="000C6ED2" w:rsidRDefault="00CD6F02" w:rsidP="009F2622">
            <w:pPr>
              <w:pStyle w:val="2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628" w:type="pct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Другое (что именно?):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234" w:type="pct"/>
            <w:vAlign w:val="bottom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</w:t>
            </w: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0C6ED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Д6.</w:t>
      </w:r>
      <w:r w:rsidRPr="000C6ED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Укажите, пожалуйста, процент (долю) различных составляющих в Вашей отраслевой производственной цепочке:</w:t>
      </w:r>
    </w:p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417"/>
      </w:tblGrid>
      <w:tr w:rsidR="00CD6F02" w:rsidRPr="000C6ED2" w:rsidTr="009F2622">
        <w:tc>
          <w:tcPr>
            <w:tcW w:w="7655" w:type="dxa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%</w:t>
            </w:r>
          </w:p>
        </w:tc>
      </w:tr>
      <w:tr w:rsidR="00CD6F02" w:rsidRPr="000C6ED2" w:rsidTr="009F2622">
        <w:tc>
          <w:tcPr>
            <w:tcW w:w="7655" w:type="dxa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Доля </w:t>
            </w: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импортной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продукции (сырье, материалы, оборудование, технологии и др.)</w:t>
            </w:r>
          </w:p>
        </w:tc>
        <w:tc>
          <w:tcPr>
            <w:tcW w:w="1417" w:type="dxa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7655" w:type="dxa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Доля </w:t>
            </w: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продукции (сырье, материалы, оборудование, технологии и др.) </w:t>
            </w: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из регионов РФ</w:t>
            </w:r>
          </w:p>
        </w:tc>
        <w:tc>
          <w:tcPr>
            <w:tcW w:w="1417" w:type="dxa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  <w:tr w:rsidR="00CD6F02" w:rsidRPr="000C6ED2" w:rsidTr="009F2622">
        <w:tc>
          <w:tcPr>
            <w:tcW w:w="7655" w:type="dxa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0C6ED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Доля продукции (сырье, материалы, оборудование, технологии и др.) </w:t>
            </w:r>
            <w:r w:rsidRPr="000C6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из КО</w:t>
            </w:r>
          </w:p>
        </w:tc>
        <w:tc>
          <w:tcPr>
            <w:tcW w:w="1417" w:type="dxa"/>
            <w:vAlign w:val="center"/>
          </w:tcPr>
          <w:p w:rsidR="00CD6F02" w:rsidRPr="000C6ED2" w:rsidRDefault="00CD6F02" w:rsidP="009F2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</w:tr>
    </w:tbl>
    <w:p w:rsidR="00CD6F02" w:rsidRPr="000C6ED2" w:rsidRDefault="00CD6F02" w:rsidP="00CD6F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CD6F02" w:rsidRPr="000C6ED2" w:rsidRDefault="00CD6F02" w:rsidP="00CD6F02">
      <w:pPr>
        <w:pStyle w:val="a7"/>
        <w:ind w:left="0"/>
        <w:rPr>
          <w:rFonts w:cs="Times New Roman"/>
          <w:color w:val="000000" w:themeColor="text1"/>
          <w:sz w:val="26"/>
          <w:szCs w:val="28"/>
        </w:rPr>
      </w:pPr>
      <w:r w:rsidRPr="000C6ED2">
        <w:rPr>
          <w:rFonts w:cs="Times New Roman"/>
          <w:b/>
          <w:i/>
          <w:color w:val="000000" w:themeColor="text1"/>
          <w:sz w:val="26"/>
          <w:szCs w:val="28"/>
        </w:rPr>
        <w:t>Уважаемый эксперт, благодарим Вас за участие в опросе!</w:t>
      </w:r>
    </w:p>
    <w:p w:rsidR="0015462B" w:rsidRDefault="0015462B">
      <w:bookmarkStart w:id="0" w:name="_GoBack"/>
      <w:bookmarkEnd w:id="0"/>
    </w:p>
    <w:sectPr w:rsidR="0015462B" w:rsidSect="00FD000B">
      <w:type w:val="continuous"/>
      <w:pgSz w:w="11906" w:h="16838" w:code="9"/>
      <w:pgMar w:top="1701" w:right="1418" w:bottom="1134" w:left="1418" w:header="1191" w:footer="11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6045"/>
      <w:docPartObj>
        <w:docPartGallery w:val="Page Numbers (Bottom of Page)"/>
        <w:docPartUnique/>
      </w:docPartObj>
    </w:sdtPr>
    <w:sdtEndPr/>
    <w:sdtContent>
      <w:p w:rsidR="00800C8C" w:rsidRDefault="00CD6F0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061"/>
    <w:multiLevelType w:val="hybridMultilevel"/>
    <w:tmpl w:val="738C4C62"/>
    <w:lvl w:ilvl="0" w:tplc="F1C26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1F7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3A2"/>
    <w:multiLevelType w:val="multilevel"/>
    <w:tmpl w:val="1FCEA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4F5EE6"/>
    <w:multiLevelType w:val="hybridMultilevel"/>
    <w:tmpl w:val="D6F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71B7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4AE9"/>
    <w:multiLevelType w:val="hybridMultilevel"/>
    <w:tmpl w:val="2B92F78C"/>
    <w:lvl w:ilvl="0" w:tplc="0C2A23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907AEC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6549"/>
    <w:multiLevelType w:val="hybridMultilevel"/>
    <w:tmpl w:val="BD82AD74"/>
    <w:lvl w:ilvl="0" w:tplc="F1C26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5106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588B"/>
    <w:multiLevelType w:val="hybridMultilevel"/>
    <w:tmpl w:val="8ED2B486"/>
    <w:lvl w:ilvl="0" w:tplc="0C2A23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B750BF"/>
    <w:multiLevelType w:val="hybridMultilevel"/>
    <w:tmpl w:val="E95C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1B9F"/>
    <w:multiLevelType w:val="hybridMultilevel"/>
    <w:tmpl w:val="F2A06DA2"/>
    <w:lvl w:ilvl="0" w:tplc="8C2E46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E905D6"/>
    <w:multiLevelType w:val="hybridMultilevel"/>
    <w:tmpl w:val="19564354"/>
    <w:lvl w:ilvl="0" w:tplc="0C2A23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638AB"/>
    <w:multiLevelType w:val="hybridMultilevel"/>
    <w:tmpl w:val="3D60DBC2"/>
    <w:lvl w:ilvl="0" w:tplc="90EC2A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4B2E0D"/>
    <w:multiLevelType w:val="multilevel"/>
    <w:tmpl w:val="B48297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5">
    <w:nsid w:val="5F231374"/>
    <w:multiLevelType w:val="hybridMultilevel"/>
    <w:tmpl w:val="9E3620E2"/>
    <w:lvl w:ilvl="0" w:tplc="85DE00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4D755E"/>
    <w:multiLevelType w:val="multilevel"/>
    <w:tmpl w:val="317CC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74F8"/>
    <w:multiLevelType w:val="hybridMultilevel"/>
    <w:tmpl w:val="B2FE6A84"/>
    <w:lvl w:ilvl="0" w:tplc="F1C2663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A09D7"/>
    <w:multiLevelType w:val="hybridMultilevel"/>
    <w:tmpl w:val="36C48AF0"/>
    <w:lvl w:ilvl="0" w:tplc="0C2A23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2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2D"/>
    <w:rsid w:val="0015462B"/>
    <w:rsid w:val="0053312D"/>
    <w:rsid w:val="00C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2"/>
  </w:style>
  <w:style w:type="paragraph" w:styleId="1">
    <w:name w:val="heading 1"/>
    <w:basedOn w:val="a"/>
    <w:link w:val="10"/>
    <w:uiPriority w:val="9"/>
    <w:qFormat/>
    <w:rsid w:val="00CD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D6F02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6F0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CD6F0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CD6F0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D6F02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02"/>
    <w:rPr>
      <w:vertAlign w:val="superscript"/>
    </w:rPr>
  </w:style>
  <w:style w:type="paragraph" w:styleId="ac">
    <w:name w:val="Body Text"/>
    <w:basedOn w:val="a"/>
    <w:link w:val="ad"/>
    <w:semiHidden/>
    <w:rsid w:val="00CD6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D6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D6F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6F0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6F0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6F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6F02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CD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D6F02"/>
    <w:rPr>
      <w:b/>
      <w:bCs/>
    </w:rPr>
  </w:style>
  <w:style w:type="character" w:customStyle="1" w:styleId="apple-converted-space">
    <w:name w:val="apple-converted-space"/>
    <w:basedOn w:val="a0"/>
    <w:rsid w:val="00CD6F02"/>
  </w:style>
  <w:style w:type="paragraph" w:styleId="af5">
    <w:name w:val="header"/>
    <w:basedOn w:val="a"/>
    <w:link w:val="af6"/>
    <w:uiPriority w:val="99"/>
    <w:unhideWhenUsed/>
    <w:rsid w:val="00CD6F0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CD6F02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CD6F0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CD6F02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rsid w:val="00CD6F0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2"/>
  </w:style>
  <w:style w:type="paragraph" w:styleId="1">
    <w:name w:val="heading 1"/>
    <w:basedOn w:val="a"/>
    <w:link w:val="10"/>
    <w:uiPriority w:val="9"/>
    <w:qFormat/>
    <w:rsid w:val="00CD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D6F02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6F0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CD6F0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CD6F0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D6F02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02"/>
    <w:rPr>
      <w:vertAlign w:val="superscript"/>
    </w:rPr>
  </w:style>
  <w:style w:type="paragraph" w:styleId="ac">
    <w:name w:val="Body Text"/>
    <w:basedOn w:val="a"/>
    <w:link w:val="ad"/>
    <w:semiHidden/>
    <w:rsid w:val="00CD6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D6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D6F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6F0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6F0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6F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6F02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CD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D6F02"/>
    <w:rPr>
      <w:b/>
      <w:bCs/>
    </w:rPr>
  </w:style>
  <w:style w:type="character" w:customStyle="1" w:styleId="apple-converted-space">
    <w:name w:val="apple-converted-space"/>
    <w:basedOn w:val="a0"/>
    <w:rsid w:val="00CD6F02"/>
  </w:style>
  <w:style w:type="paragraph" w:styleId="af5">
    <w:name w:val="header"/>
    <w:basedOn w:val="a"/>
    <w:link w:val="af6"/>
    <w:uiPriority w:val="99"/>
    <w:unhideWhenUsed/>
    <w:rsid w:val="00CD6F0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CD6F02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CD6F0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CD6F02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rsid w:val="00CD6F0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2340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Мазова</dc:creator>
  <cp:keywords/>
  <dc:description/>
  <cp:lastModifiedBy>Анна В. Мазова</cp:lastModifiedBy>
  <cp:revision>2</cp:revision>
  <dcterms:created xsi:type="dcterms:W3CDTF">2016-03-21T09:31:00Z</dcterms:created>
  <dcterms:modified xsi:type="dcterms:W3CDTF">2016-03-21T09:31:00Z</dcterms:modified>
</cp:coreProperties>
</file>